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294A" w14:textId="49305B95" w:rsidR="00264339" w:rsidRPr="00264339" w:rsidRDefault="00264339" w:rsidP="00472D5E">
      <w:pPr>
        <w:shd w:val="clear" w:color="auto" w:fill="FFFFFF"/>
        <w:spacing w:before="100" w:beforeAutospacing="1" w:after="0" w:line="0" w:lineRule="atLeast"/>
        <w:jc w:val="center"/>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t xml:space="preserve">ORDINANCE </w:t>
      </w:r>
      <w:r w:rsidR="0049165B">
        <w:rPr>
          <w:rFonts w:ascii="Times New Roman" w:eastAsia="Times New Roman" w:hAnsi="Times New Roman" w:cs="Times New Roman"/>
          <w:b/>
          <w:bCs/>
          <w:color w:val="333333"/>
        </w:rPr>
        <w:t>671</w:t>
      </w:r>
    </w:p>
    <w:p w14:paraId="0CEDD979" w14:textId="6C84C26B" w:rsidR="009662C7" w:rsidRPr="00264339" w:rsidRDefault="009662C7" w:rsidP="009662C7">
      <w:pPr>
        <w:shd w:val="clear" w:color="auto" w:fill="FFFFFF"/>
        <w:spacing w:before="100" w:beforeAutospacing="1" w:after="0" w:line="0" w:lineRule="atLeast"/>
        <w:jc w:val="both"/>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t xml:space="preserve">ORDINANCE OF THE CITY COUNCIL OF </w:t>
      </w:r>
      <w:r w:rsidR="0049165B">
        <w:rPr>
          <w:rFonts w:ascii="Times New Roman" w:eastAsia="Times New Roman" w:hAnsi="Times New Roman" w:cs="Times New Roman"/>
          <w:b/>
          <w:bCs/>
          <w:color w:val="333333"/>
        </w:rPr>
        <w:t>KOSCIUSKO</w:t>
      </w:r>
      <w:r w:rsidRPr="00264339">
        <w:rPr>
          <w:rFonts w:ascii="Times New Roman" w:eastAsia="Times New Roman" w:hAnsi="Times New Roman" w:cs="Times New Roman"/>
          <w:b/>
          <w:bCs/>
          <w:color w:val="333333"/>
        </w:rPr>
        <w:t xml:space="preserve">, MISSISSIPPI AMENDING CHAPTER </w:t>
      </w:r>
      <w:r w:rsidR="00264339" w:rsidRPr="00264339">
        <w:rPr>
          <w:rFonts w:ascii="Times New Roman" w:eastAsia="Times New Roman" w:hAnsi="Times New Roman" w:cs="Times New Roman"/>
          <w:b/>
          <w:bCs/>
          <w:color w:val="333333"/>
        </w:rPr>
        <w:t>1</w:t>
      </w:r>
      <w:r w:rsidR="0049165B">
        <w:rPr>
          <w:rFonts w:ascii="Times New Roman" w:eastAsia="Times New Roman" w:hAnsi="Times New Roman" w:cs="Times New Roman"/>
          <w:b/>
          <w:bCs/>
          <w:color w:val="333333"/>
        </w:rPr>
        <w:t>5</w:t>
      </w:r>
      <w:r w:rsidRPr="00264339">
        <w:rPr>
          <w:rFonts w:ascii="Times New Roman" w:eastAsia="Times New Roman" w:hAnsi="Times New Roman" w:cs="Times New Roman"/>
          <w:b/>
          <w:bCs/>
          <w:color w:val="333333"/>
        </w:rPr>
        <w:t xml:space="preserve"> – </w:t>
      </w:r>
      <w:r w:rsidR="0049165B">
        <w:rPr>
          <w:rFonts w:ascii="Times New Roman" w:eastAsia="Times New Roman" w:hAnsi="Times New Roman" w:cs="Times New Roman"/>
          <w:b/>
          <w:bCs/>
          <w:color w:val="333333"/>
        </w:rPr>
        <w:t>OCCUPATIONAL LICENSES, TAXES AND REGULATIONS</w:t>
      </w:r>
      <w:r w:rsidR="00264339" w:rsidRPr="00264339">
        <w:rPr>
          <w:rFonts w:ascii="Times New Roman" w:eastAsia="Times New Roman" w:hAnsi="Times New Roman" w:cs="Times New Roman"/>
          <w:b/>
          <w:bCs/>
          <w:color w:val="333333"/>
        </w:rPr>
        <w:t xml:space="preserve"> TO ADD</w:t>
      </w:r>
      <w:r w:rsidRPr="00264339">
        <w:rPr>
          <w:rFonts w:ascii="Times New Roman" w:eastAsia="Times New Roman" w:hAnsi="Times New Roman" w:cs="Times New Roman"/>
          <w:b/>
          <w:bCs/>
          <w:color w:val="333333"/>
        </w:rPr>
        <w:t xml:space="preserve"> ARTICLE </w:t>
      </w:r>
      <w:r w:rsidR="00264339" w:rsidRPr="00264339">
        <w:rPr>
          <w:rFonts w:ascii="Times New Roman" w:eastAsia="Times New Roman" w:hAnsi="Times New Roman" w:cs="Times New Roman"/>
          <w:b/>
          <w:bCs/>
          <w:color w:val="333333"/>
        </w:rPr>
        <w:t>V</w:t>
      </w:r>
      <w:r w:rsidRPr="00264339">
        <w:rPr>
          <w:rFonts w:ascii="Times New Roman" w:eastAsia="Times New Roman" w:hAnsi="Times New Roman" w:cs="Times New Roman"/>
          <w:b/>
          <w:bCs/>
          <w:color w:val="333333"/>
        </w:rPr>
        <w:t>II, MOBILE FOOD VENDING</w:t>
      </w:r>
      <w:r w:rsidR="00407240" w:rsidRPr="00264339">
        <w:rPr>
          <w:rFonts w:ascii="Times New Roman" w:eastAsia="Times New Roman" w:hAnsi="Times New Roman" w:cs="Times New Roman"/>
          <w:b/>
          <w:bCs/>
          <w:color w:val="333333"/>
        </w:rPr>
        <w:t>,</w:t>
      </w:r>
      <w:r w:rsidRPr="00264339">
        <w:rPr>
          <w:rFonts w:ascii="Times New Roman" w:eastAsia="Times New Roman" w:hAnsi="Times New Roman" w:cs="Times New Roman"/>
          <w:b/>
          <w:bCs/>
          <w:color w:val="333333"/>
        </w:rPr>
        <w:t xml:space="preserve"> OF THE CODE OF ORDINANCES OF </w:t>
      </w:r>
      <w:r w:rsidR="0049165B">
        <w:rPr>
          <w:rFonts w:ascii="Times New Roman" w:eastAsia="Times New Roman" w:hAnsi="Times New Roman" w:cs="Times New Roman"/>
          <w:b/>
          <w:bCs/>
          <w:color w:val="333333"/>
        </w:rPr>
        <w:t>KOSCIUSKO</w:t>
      </w:r>
      <w:r w:rsidRPr="00264339">
        <w:rPr>
          <w:rFonts w:ascii="Times New Roman" w:eastAsia="Times New Roman" w:hAnsi="Times New Roman" w:cs="Times New Roman"/>
          <w:b/>
          <w:bCs/>
          <w:color w:val="333333"/>
        </w:rPr>
        <w:t xml:space="preserve">, MISSISSIPPI. </w:t>
      </w:r>
    </w:p>
    <w:p w14:paraId="1BBCA56A" w14:textId="5F3F9F6B" w:rsidR="00472D5E" w:rsidRDefault="009662C7" w:rsidP="00472D5E">
      <w:pPr>
        <w:shd w:val="clear" w:color="auto" w:fill="FFFFFF"/>
        <w:spacing w:before="100" w:beforeAutospacing="1" w:after="0" w:line="480" w:lineRule="auto"/>
        <w:jc w:val="both"/>
        <w:rPr>
          <w:rFonts w:ascii="Times New Roman" w:eastAsia="Times New Roman" w:hAnsi="Times New Roman" w:cs="Times New Roman"/>
          <w:bCs/>
          <w:color w:val="333333"/>
        </w:rPr>
      </w:pPr>
      <w:r w:rsidRPr="00264339">
        <w:rPr>
          <w:rFonts w:ascii="Times New Roman" w:eastAsia="Times New Roman" w:hAnsi="Times New Roman" w:cs="Times New Roman"/>
          <w:b/>
          <w:bCs/>
          <w:color w:val="333333"/>
        </w:rPr>
        <w:tab/>
        <w:t>WHEREAS</w:t>
      </w:r>
      <w:r w:rsidRPr="00264339">
        <w:rPr>
          <w:rFonts w:ascii="Times New Roman" w:eastAsia="Times New Roman" w:hAnsi="Times New Roman" w:cs="Times New Roman"/>
          <w:bCs/>
          <w:color w:val="333333"/>
        </w:rPr>
        <w:t xml:space="preserve">, from time to time, the </w:t>
      </w:r>
      <w:r w:rsidR="0049165B">
        <w:rPr>
          <w:rFonts w:ascii="Times New Roman" w:eastAsia="Times New Roman" w:hAnsi="Times New Roman" w:cs="Times New Roman"/>
          <w:bCs/>
          <w:color w:val="333333"/>
        </w:rPr>
        <w:t>Board of Aldermen</w:t>
      </w:r>
      <w:r w:rsidRPr="00264339">
        <w:rPr>
          <w:rFonts w:ascii="Times New Roman" w:eastAsia="Times New Roman" w:hAnsi="Times New Roman" w:cs="Times New Roman"/>
          <w:bCs/>
          <w:color w:val="333333"/>
        </w:rPr>
        <w:t xml:space="preserve"> of </w:t>
      </w:r>
      <w:r w:rsidR="0049165B">
        <w:rPr>
          <w:rFonts w:ascii="Times New Roman" w:eastAsia="Times New Roman" w:hAnsi="Times New Roman" w:cs="Times New Roman"/>
          <w:bCs/>
          <w:color w:val="333333"/>
        </w:rPr>
        <w:t>Kosciusko</w:t>
      </w:r>
      <w:r w:rsidRPr="00264339">
        <w:rPr>
          <w:rFonts w:ascii="Times New Roman" w:eastAsia="Times New Roman" w:hAnsi="Times New Roman" w:cs="Times New Roman"/>
          <w:bCs/>
          <w:color w:val="333333"/>
        </w:rPr>
        <w:t xml:space="preserve">, Mississippi must review and amend ordinances to adequately reflect the needs of its citizens; and </w:t>
      </w:r>
    </w:p>
    <w:p w14:paraId="2F229EAA" w14:textId="40878A61" w:rsidR="009662C7" w:rsidRPr="00264339" w:rsidRDefault="009662C7" w:rsidP="00472D5E">
      <w:pPr>
        <w:shd w:val="clear" w:color="auto" w:fill="FFFFFF"/>
        <w:spacing w:before="100" w:beforeAutospacing="1" w:after="0" w:line="480" w:lineRule="auto"/>
        <w:jc w:val="both"/>
        <w:rPr>
          <w:rFonts w:ascii="Times New Roman" w:eastAsia="Times New Roman" w:hAnsi="Times New Roman" w:cs="Times New Roman"/>
          <w:bCs/>
          <w:color w:val="333333"/>
        </w:rPr>
      </w:pPr>
      <w:r w:rsidRPr="00264339">
        <w:rPr>
          <w:rFonts w:ascii="Times New Roman" w:eastAsia="Times New Roman" w:hAnsi="Times New Roman" w:cs="Times New Roman"/>
          <w:bCs/>
          <w:color w:val="333333"/>
        </w:rPr>
        <w:tab/>
      </w:r>
      <w:r w:rsidRPr="00264339">
        <w:rPr>
          <w:rFonts w:ascii="Times New Roman" w:eastAsia="Times New Roman" w:hAnsi="Times New Roman" w:cs="Times New Roman"/>
          <w:b/>
          <w:bCs/>
          <w:color w:val="333333"/>
        </w:rPr>
        <w:t>WHEREAS</w:t>
      </w:r>
      <w:r w:rsidRPr="00264339">
        <w:rPr>
          <w:rFonts w:ascii="Times New Roman" w:eastAsia="Times New Roman" w:hAnsi="Times New Roman" w:cs="Times New Roman"/>
          <w:bCs/>
          <w:color w:val="333333"/>
        </w:rPr>
        <w:t xml:space="preserve">, the City Council of </w:t>
      </w:r>
      <w:r w:rsidR="0049165B">
        <w:rPr>
          <w:rFonts w:ascii="Times New Roman" w:eastAsia="Times New Roman" w:hAnsi="Times New Roman" w:cs="Times New Roman"/>
          <w:bCs/>
          <w:color w:val="333333"/>
        </w:rPr>
        <w:t>Kosciusko</w:t>
      </w:r>
      <w:r w:rsidRPr="00264339">
        <w:rPr>
          <w:rFonts w:ascii="Times New Roman" w:eastAsia="Times New Roman" w:hAnsi="Times New Roman" w:cs="Times New Roman"/>
          <w:bCs/>
          <w:color w:val="333333"/>
        </w:rPr>
        <w:t xml:space="preserve">, Mississippi has listened to the </w:t>
      </w:r>
      <w:r w:rsidR="00857664" w:rsidRPr="00264339">
        <w:rPr>
          <w:rFonts w:ascii="Times New Roman" w:eastAsia="Times New Roman" w:hAnsi="Times New Roman" w:cs="Times New Roman"/>
          <w:bCs/>
          <w:color w:val="333333"/>
        </w:rPr>
        <w:t>concerns</w:t>
      </w:r>
      <w:r w:rsidR="00407240" w:rsidRPr="00264339">
        <w:rPr>
          <w:rFonts w:ascii="Times New Roman" w:eastAsia="Times New Roman" w:hAnsi="Times New Roman" w:cs="Times New Roman"/>
          <w:bCs/>
          <w:color w:val="333333"/>
        </w:rPr>
        <w:t xml:space="preserve"> of its citizenry </w:t>
      </w:r>
      <w:r w:rsidRPr="00264339">
        <w:rPr>
          <w:rFonts w:ascii="Times New Roman" w:eastAsia="Times New Roman" w:hAnsi="Times New Roman" w:cs="Times New Roman"/>
          <w:bCs/>
          <w:color w:val="333333"/>
        </w:rPr>
        <w:t xml:space="preserve">in order to address ways to create a more business-friendly environment for current and future </w:t>
      </w:r>
      <w:r w:rsidR="0044518A" w:rsidRPr="00264339">
        <w:rPr>
          <w:rFonts w:ascii="Times New Roman" w:eastAsia="Times New Roman" w:hAnsi="Times New Roman" w:cs="Times New Roman"/>
          <w:bCs/>
          <w:color w:val="333333"/>
        </w:rPr>
        <w:t xml:space="preserve">mobile food vendors </w:t>
      </w:r>
      <w:r w:rsidRPr="00264339">
        <w:rPr>
          <w:rFonts w:ascii="Times New Roman" w:eastAsia="Times New Roman" w:hAnsi="Times New Roman" w:cs="Times New Roman"/>
          <w:bCs/>
          <w:color w:val="333333"/>
        </w:rPr>
        <w:t xml:space="preserve">in the City of </w:t>
      </w:r>
      <w:r w:rsidR="0049165B">
        <w:rPr>
          <w:rFonts w:ascii="Times New Roman" w:eastAsia="Times New Roman" w:hAnsi="Times New Roman" w:cs="Times New Roman"/>
          <w:bCs/>
          <w:color w:val="333333"/>
        </w:rPr>
        <w:t>Kosciusko</w:t>
      </w:r>
      <w:r w:rsidR="00D12237" w:rsidRPr="00264339">
        <w:rPr>
          <w:rFonts w:ascii="Times New Roman" w:eastAsia="Times New Roman" w:hAnsi="Times New Roman" w:cs="Times New Roman"/>
          <w:bCs/>
          <w:color w:val="333333"/>
        </w:rPr>
        <w:t>, while safeguarding</w:t>
      </w:r>
      <w:r w:rsidR="002E18A2" w:rsidRPr="00264339">
        <w:rPr>
          <w:rFonts w:ascii="Times New Roman" w:eastAsia="Times New Roman" w:hAnsi="Times New Roman" w:cs="Times New Roman"/>
          <w:bCs/>
          <w:color w:val="333333"/>
        </w:rPr>
        <w:t xml:space="preserve"> public health, safety, and welfare</w:t>
      </w:r>
      <w:r w:rsidRPr="00264339">
        <w:rPr>
          <w:rFonts w:ascii="Times New Roman" w:eastAsia="Times New Roman" w:hAnsi="Times New Roman" w:cs="Times New Roman"/>
          <w:bCs/>
          <w:color w:val="333333"/>
        </w:rPr>
        <w:t xml:space="preserve">.  </w:t>
      </w:r>
    </w:p>
    <w:p w14:paraId="5E2D9A5A" w14:textId="48957B20" w:rsidR="009662C7" w:rsidRPr="00264339" w:rsidRDefault="009662C7" w:rsidP="00472D5E">
      <w:pPr>
        <w:shd w:val="clear" w:color="auto" w:fill="FFFFFF"/>
        <w:spacing w:before="100" w:beforeAutospacing="1" w:after="0" w:line="480" w:lineRule="auto"/>
        <w:jc w:val="both"/>
        <w:rPr>
          <w:rFonts w:ascii="Times New Roman" w:eastAsia="Times New Roman" w:hAnsi="Times New Roman" w:cs="Times New Roman"/>
          <w:bCs/>
          <w:color w:val="333333"/>
        </w:rPr>
      </w:pPr>
      <w:r w:rsidRPr="00264339">
        <w:rPr>
          <w:rFonts w:ascii="Times New Roman" w:eastAsia="Times New Roman" w:hAnsi="Times New Roman" w:cs="Times New Roman"/>
          <w:b/>
          <w:bCs/>
          <w:color w:val="333333"/>
        </w:rPr>
        <w:tab/>
        <w:t xml:space="preserve">BE IT ORDAINED BY THE </w:t>
      </w:r>
      <w:r w:rsidR="0049165B">
        <w:rPr>
          <w:rFonts w:ascii="Times New Roman" w:eastAsia="Times New Roman" w:hAnsi="Times New Roman" w:cs="Times New Roman"/>
          <w:b/>
          <w:bCs/>
          <w:color w:val="333333"/>
        </w:rPr>
        <w:t>BOARD OF ALDERMEN OF KOSCIUSKO</w:t>
      </w:r>
      <w:r w:rsidRPr="00264339">
        <w:rPr>
          <w:rFonts w:ascii="Times New Roman" w:eastAsia="Times New Roman" w:hAnsi="Times New Roman" w:cs="Times New Roman"/>
          <w:b/>
          <w:bCs/>
          <w:color w:val="333333"/>
        </w:rPr>
        <w:t xml:space="preserve">, </w:t>
      </w:r>
      <w:r w:rsidR="00472D5E" w:rsidRPr="00264339">
        <w:rPr>
          <w:rFonts w:ascii="Times New Roman" w:eastAsia="Times New Roman" w:hAnsi="Times New Roman" w:cs="Times New Roman"/>
          <w:b/>
          <w:bCs/>
          <w:color w:val="333333"/>
        </w:rPr>
        <w:t>MISSISSIPPI that</w:t>
      </w:r>
      <w:r w:rsidRPr="00264339">
        <w:rPr>
          <w:rFonts w:ascii="Times New Roman" w:eastAsia="Times New Roman" w:hAnsi="Times New Roman" w:cs="Times New Roman"/>
          <w:bCs/>
          <w:color w:val="333333"/>
        </w:rPr>
        <w:t xml:space="preserve"> </w:t>
      </w:r>
      <w:r w:rsidR="0044518A" w:rsidRPr="00264339">
        <w:rPr>
          <w:rFonts w:ascii="Times New Roman" w:eastAsia="Times New Roman" w:hAnsi="Times New Roman" w:cs="Times New Roman"/>
          <w:color w:val="333333"/>
        </w:rPr>
        <w:t xml:space="preserve">Chapter </w:t>
      </w:r>
      <w:r w:rsidR="00264339" w:rsidRPr="00264339">
        <w:rPr>
          <w:rFonts w:ascii="Times New Roman" w:eastAsia="Times New Roman" w:hAnsi="Times New Roman" w:cs="Times New Roman"/>
          <w:color w:val="333333"/>
        </w:rPr>
        <w:t>1</w:t>
      </w:r>
      <w:r w:rsidR="0049165B">
        <w:rPr>
          <w:rFonts w:ascii="Times New Roman" w:eastAsia="Times New Roman" w:hAnsi="Times New Roman" w:cs="Times New Roman"/>
          <w:color w:val="333333"/>
        </w:rPr>
        <w:t>5</w:t>
      </w:r>
      <w:r w:rsidR="0044518A" w:rsidRPr="00264339">
        <w:rPr>
          <w:rFonts w:ascii="Times New Roman" w:eastAsia="Times New Roman" w:hAnsi="Times New Roman" w:cs="Times New Roman"/>
          <w:color w:val="333333"/>
        </w:rPr>
        <w:t xml:space="preserve"> – </w:t>
      </w:r>
      <w:r w:rsidR="0049165B">
        <w:rPr>
          <w:rFonts w:ascii="Times New Roman" w:eastAsia="Times New Roman" w:hAnsi="Times New Roman" w:cs="Times New Roman"/>
          <w:color w:val="333333"/>
        </w:rPr>
        <w:t>Occupational Licenses, Taxes and Regulations</w:t>
      </w:r>
      <w:r w:rsidR="00264339" w:rsidRPr="00264339">
        <w:rPr>
          <w:rFonts w:ascii="Times New Roman" w:eastAsia="Times New Roman" w:hAnsi="Times New Roman" w:cs="Times New Roman"/>
          <w:color w:val="333333"/>
        </w:rPr>
        <w:t xml:space="preserve"> be amended by the addition of</w:t>
      </w:r>
      <w:r w:rsidR="0044518A" w:rsidRPr="00264339">
        <w:rPr>
          <w:rFonts w:ascii="Times New Roman" w:eastAsia="Times New Roman" w:hAnsi="Times New Roman" w:cs="Times New Roman"/>
          <w:color w:val="333333"/>
        </w:rPr>
        <w:t xml:space="preserve"> Article </w:t>
      </w:r>
      <w:r w:rsidR="00264339" w:rsidRPr="00264339">
        <w:rPr>
          <w:rFonts w:ascii="Times New Roman" w:eastAsia="Times New Roman" w:hAnsi="Times New Roman" w:cs="Times New Roman"/>
          <w:color w:val="333333"/>
        </w:rPr>
        <w:t>V</w:t>
      </w:r>
      <w:r w:rsidR="0044518A" w:rsidRPr="00264339">
        <w:rPr>
          <w:rFonts w:ascii="Times New Roman" w:eastAsia="Times New Roman" w:hAnsi="Times New Roman" w:cs="Times New Roman"/>
          <w:color w:val="333333"/>
        </w:rPr>
        <w:t xml:space="preserve">II, Mobile Food Vending, of the Code of Ordinances of </w:t>
      </w:r>
      <w:r w:rsidR="0049165B">
        <w:rPr>
          <w:rFonts w:ascii="Times New Roman" w:eastAsia="Times New Roman" w:hAnsi="Times New Roman" w:cs="Times New Roman"/>
          <w:color w:val="333333"/>
        </w:rPr>
        <w:t>Kosciusko</w:t>
      </w:r>
      <w:r w:rsidR="0044518A" w:rsidRPr="00264339">
        <w:rPr>
          <w:rFonts w:ascii="Times New Roman" w:eastAsia="Times New Roman" w:hAnsi="Times New Roman" w:cs="Times New Roman"/>
          <w:color w:val="333333"/>
        </w:rPr>
        <w:t xml:space="preserve">, Mississippi </w:t>
      </w:r>
      <w:r w:rsidRPr="00264339">
        <w:rPr>
          <w:rFonts w:ascii="Times New Roman" w:eastAsia="Times New Roman" w:hAnsi="Times New Roman" w:cs="Times New Roman"/>
          <w:color w:val="333333"/>
        </w:rPr>
        <w:t xml:space="preserve">shall be amended to read as follows: </w:t>
      </w:r>
      <w:r w:rsidRPr="00264339">
        <w:rPr>
          <w:rFonts w:ascii="Times New Roman" w:eastAsia="Times New Roman" w:hAnsi="Times New Roman" w:cs="Times New Roman"/>
          <w:strike/>
          <w:color w:val="333333"/>
        </w:rPr>
        <w:t xml:space="preserve"> </w:t>
      </w:r>
      <w:r w:rsidRPr="00264339">
        <w:rPr>
          <w:rFonts w:ascii="Times New Roman" w:eastAsia="Times New Roman" w:hAnsi="Times New Roman" w:cs="Times New Roman"/>
          <w:bCs/>
          <w:color w:val="333333"/>
        </w:rPr>
        <w:t xml:space="preserve"> </w:t>
      </w:r>
    </w:p>
    <w:p w14:paraId="16874A30" w14:textId="77777777" w:rsidR="003F2ACD" w:rsidRPr="00264339" w:rsidRDefault="003F2ACD" w:rsidP="00647CE1">
      <w:pPr>
        <w:shd w:val="clear" w:color="auto" w:fill="FFFFFF"/>
        <w:spacing w:before="100" w:beforeAutospacing="1" w:after="360" w:line="346" w:lineRule="atLeast"/>
        <w:ind w:left="-360" w:firstLine="360"/>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t xml:space="preserve">ARTICLE </w:t>
      </w:r>
      <w:r w:rsidR="00264339" w:rsidRPr="00264339">
        <w:rPr>
          <w:rFonts w:ascii="Times New Roman" w:eastAsia="Times New Roman" w:hAnsi="Times New Roman" w:cs="Times New Roman"/>
          <w:b/>
          <w:bCs/>
          <w:color w:val="333333"/>
        </w:rPr>
        <w:t>V</w:t>
      </w:r>
      <w:r w:rsidRPr="00264339">
        <w:rPr>
          <w:rFonts w:ascii="Times New Roman" w:eastAsia="Times New Roman" w:hAnsi="Times New Roman" w:cs="Times New Roman"/>
          <w:b/>
          <w:bCs/>
          <w:color w:val="333333"/>
        </w:rPr>
        <w:t>II. - MOBILE FOOD VENDING</w:t>
      </w:r>
    </w:p>
    <w:p w14:paraId="5F35BE98" w14:textId="0B8B7338" w:rsidR="003F2ACD" w:rsidRPr="00264339" w:rsidRDefault="00264339" w:rsidP="00647CE1">
      <w:pPr>
        <w:shd w:val="clear" w:color="auto" w:fill="FFFFFF"/>
        <w:spacing w:before="100" w:beforeAutospacing="1" w:after="360" w:line="323" w:lineRule="atLeast"/>
        <w:ind w:left="-360" w:firstLine="360"/>
        <w:jc w:val="both"/>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t>S</w:t>
      </w:r>
      <w:r w:rsidR="003F2ACD" w:rsidRPr="00264339">
        <w:rPr>
          <w:rFonts w:ascii="Times New Roman" w:eastAsia="Times New Roman" w:hAnsi="Times New Roman" w:cs="Times New Roman"/>
          <w:b/>
          <w:bCs/>
          <w:color w:val="333333"/>
        </w:rPr>
        <w:t xml:space="preserve">ec. </w:t>
      </w:r>
      <w:r w:rsidR="0049165B">
        <w:rPr>
          <w:rFonts w:ascii="Times New Roman" w:eastAsia="Times New Roman" w:hAnsi="Times New Roman" w:cs="Times New Roman"/>
          <w:b/>
          <w:bCs/>
          <w:color w:val="333333"/>
        </w:rPr>
        <w:t>15-98</w:t>
      </w:r>
      <w:r w:rsidR="003F2ACD" w:rsidRPr="00264339">
        <w:rPr>
          <w:rFonts w:ascii="Times New Roman" w:eastAsia="Times New Roman" w:hAnsi="Times New Roman" w:cs="Times New Roman"/>
          <w:b/>
          <w:bCs/>
          <w:color w:val="333333"/>
        </w:rPr>
        <w:t>. - Applicability.</w:t>
      </w:r>
    </w:p>
    <w:p w14:paraId="2BDDBF09" w14:textId="34E706DA" w:rsidR="003F2ACD" w:rsidRPr="00264339" w:rsidRDefault="003F2ACD" w:rsidP="00E3628E">
      <w:pPr>
        <w:shd w:val="clear" w:color="auto" w:fill="FFFFFF"/>
        <w:spacing w:before="48" w:after="240" w:line="230" w:lineRule="atLeast"/>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 xml:space="preserve">This article shall apply to all mobile food vendors licensed to sell food and/or beverages in the City </w:t>
      </w:r>
      <w:r w:rsidR="0049165B">
        <w:rPr>
          <w:rFonts w:ascii="Times New Roman" w:eastAsia="Times New Roman" w:hAnsi="Times New Roman" w:cs="Times New Roman"/>
          <w:color w:val="333333"/>
        </w:rPr>
        <w:t>of Kosciusko</w:t>
      </w:r>
      <w:r w:rsidR="002E18A2" w:rsidRPr="00264339">
        <w:rPr>
          <w:rFonts w:ascii="Times New Roman" w:eastAsia="Times New Roman" w:hAnsi="Times New Roman" w:cs="Times New Roman"/>
          <w:color w:val="333333"/>
        </w:rPr>
        <w:t xml:space="preserve"> where permitted to do so and hereby may be referred to as the Mobile Food Vending Ordinance.</w:t>
      </w:r>
    </w:p>
    <w:p w14:paraId="74F692BC" w14:textId="3E089E76" w:rsidR="003F2ACD" w:rsidRPr="00264339" w:rsidRDefault="003F2ACD" w:rsidP="00264339">
      <w:pPr>
        <w:shd w:val="clear" w:color="auto" w:fill="FFFFFF"/>
        <w:spacing w:before="100" w:beforeAutospacing="1" w:after="360" w:line="323" w:lineRule="atLeast"/>
        <w:jc w:val="both"/>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t xml:space="preserve">Sec. </w:t>
      </w:r>
      <w:r w:rsidR="0049165B">
        <w:rPr>
          <w:rFonts w:ascii="Times New Roman" w:eastAsia="Times New Roman" w:hAnsi="Times New Roman" w:cs="Times New Roman"/>
          <w:b/>
          <w:bCs/>
          <w:color w:val="333333"/>
        </w:rPr>
        <w:t>15-99</w:t>
      </w:r>
      <w:r w:rsidRPr="00264339">
        <w:rPr>
          <w:rFonts w:ascii="Times New Roman" w:eastAsia="Times New Roman" w:hAnsi="Times New Roman" w:cs="Times New Roman"/>
          <w:b/>
          <w:bCs/>
          <w:color w:val="333333"/>
        </w:rPr>
        <w:t>. - Definitions.</w:t>
      </w:r>
    </w:p>
    <w:p w14:paraId="326827AA" w14:textId="77777777" w:rsidR="003F2ACD" w:rsidRPr="00264339" w:rsidRDefault="003F2ACD" w:rsidP="00E3628E">
      <w:pPr>
        <w:shd w:val="clear" w:color="auto" w:fill="FFFFFF"/>
        <w:spacing w:before="48" w:after="240" w:line="230" w:lineRule="atLeast"/>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The following words and phrases, whenever used herein, shall be construed as defined in this section:</w:t>
      </w:r>
    </w:p>
    <w:p w14:paraId="60C677DA" w14:textId="77777777" w:rsidR="003F2ACD" w:rsidRPr="00264339" w:rsidRDefault="003F2ACD" w:rsidP="00F1721D">
      <w:pPr>
        <w:shd w:val="clear" w:color="auto" w:fill="FFFFFF"/>
        <w:spacing w:before="48" w:after="240" w:line="230" w:lineRule="atLeast"/>
        <w:ind w:firstLine="480"/>
        <w:rPr>
          <w:rFonts w:ascii="Times New Roman" w:eastAsia="Times New Roman" w:hAnsi="Times New Roman" w:cs="Times New Roman"/>
          <w:color w:val="333333"/>
        </w:rPr>
      </w:pPr>
      <w:r w:rsidRPr="00264339">
        <w:rPr>
          <w:rFonts w:ascii="Times New Roman" w:eastAsia="Times New Roman" w:hAnsi="Times New Roman" w:cs="Times New Roman"/>
          <w:i/>
          <w:iCs/>
          <w:color w:val="333333"/>
        </w:rPr>
        <w:t>Mobile food vendor</w:t>
      </w:r>
      <w:r w:rsidRPr="00264339">
        <w:rPr>
          <w:rFonts w:ascii="Times New Roman" w:eastAsia="Times New Roman" w:hAnsi="Times New Roman" w:cs="Times New Roman"/>
          <w:color w:val="333333"/>
        </w:rPr>
        <w:t> means any person who sells food and/or beverages from a mobile pushcart or motorized mobile food preparation vehicle on a consistent basis and for a period of more than 15 days each calendar year.</w:t>
      </w:r>
    </w:p>
    <w:p w14:paraId="38F0D0E5" w14:textId="77777777" w:rsidR="003F2ACD" w:rsidRPr="00264339" w:rsidRDefault="003F2ACD" w:rsidP="00F1721D">
      <w:pPr>
        <w:shd w:val="clear" w:color="auto" w:fill="FFFFFF"/>
        <w:spacing w:before="48" w:after="240" w:line="230" w:lineRule="atLeast"/>
        <w:ind w:firstLine="480"/>
        <w:rPr>
          <w:rFonts w:ascii="Times New Roman" w:eastAsia="Times New Roman" w:hAnsi="Times New Roman" w:cs="Times New Roman"/>
          <w:color w:val="333333"/>
        </w:rPr>
      </w:pPr>
      <w:r w:rsidRPr="00264339">
        <w:rPr>
          <w:rFonts w:ascii="Times New Roman" w:eastAsia="Times New Roman" w:hAnsi="Times New Roman" w:cs="Times New Roman"/>
          <w:i/>
          <w:iCs/>
          <w:color w:val="333333"/>
        </w:rPr>
        <w:t>Mobile pushcart</w:t>
      </w:r>
      <w:r w:rsidRPr="00264339">
        <w:rPr>
          <w:rFonts w:ascii="Times New Roman" w:eastAsia="Times New Roman" w:hAnsi="Times New Roman" w:cs="Times New Roman"/>
          <w:color w:val="333333"/>
        </w:rPr>
        <w:t> means any portable vending device, pushcart or other wheeled vehicle or device which may be moved without the assistance of a motor and which is not required to be licensed and registered by the Department of Transportation, used for the displaying, storing or transporting of food offered for sale by a vendor. Said cart may be up to four feet in width, six feet in length, excluding auxiliary items such as handles or fenders, or otherwise the cart shall not occupy space greater than a total of 24 square feet.</w:t>
      </w:r>
    </w:p>
    <w:p w14:paraId="098AADD9" w14:textId="77777777" w:rsidR="00A30234" w:rsidRDefault="003F2ACD" w:rsidP="00F1721D">
      <w:pPr>
        <w:shd w:val="clear" w:color="auto" w:fill="FFFFFF"/>
        <w:spacing w:before="48" w:after="240" w:line="230" w:lineRule="atLeast"/>
        <w:ind w:firstLine="480"/>
        <w:rPr>
          <w:rFonts w:ascii="Times New Roman" w:eastAsia="Times New Roman" w:hAnsi="Times New Roman" w:cs="Times New Roman"/>
          <w:color w:val="333333"/>
        </w:rPr>
      </w:pPr>
      <w:r w:rsidRPr="00264339">
        <w:rPr>
          <w:rFonts w:ascii="Times New Roman" w:eastAsia="Times New Roman" w:hAnsi="Times New Roman" w:cs="Times New Roman"/>
          <w:i/>
          <w:iCs/>
          <w:color w:val="333333"/>
        </w:rPr>
        <w:t>Mobile food preparation vehicle</w:t>
      </w:r>
      <w:r w:rsidRPr="00264339">
        <w:rPr>
          <w:rFonts w:ascii="Times New Roman" w:eastAsia="Times New Roman" w:hAnsi="Times New Roman" w:cs="Times New Roman"/>
          <w:color w:val="333333"/>
        </w:rPr>
        <w:t> means any motorized vehicle that includes a self-contained kitchen in which food is prepared, processed or stored and used to sell and dispense food to the consumer. The unit must be on wheels (excluding boats and trailers) at all times. This definition does not include pushcarts.</w:t>
      </w:r>
      <w:r w:rsidR="00B62AD3" w:rsidRPr="00264339">
        <w:rPr>
          <w:rFonts w:ascii="Times New Roman" w:eastAsia="Times New Roman" w:hAnsi="Times New Roman" w:cs="Times New Roman"/>
          <w:color w:val="333333"/>
        </w:rPr>
        <w:t xml:space="preserve"> </w:t>
      </w:r>
    </w:p>
    <w:p w14:paraId="283C0A57" w14:textId="45FF0E42" w:rsidR="00927318" w:rsidRPr="00271CB1" w:rsidRDefault="00927318" w:rsidP="00F1721D">
      <w:pPr>
        <w:shd w:val="clear" w:color="auto" w:fill="FFFFFF"/>
        <w:spacing w:before="48" w:after="240" w:line="230" w:lineRule="atLeast"/>
        <w:ind w:firstLine="480"/>
        <w:rPr>
          <w:rFonts w:ascii="Times New Roman" w:eastAsia="Times New Roman" w:hAnsi="Times New Roman" w:cs="Times New Roman"/>
          <w:i/>
          <w:iCs/>
          <w:color w:val="FF0000"/>
        </w:rPr>
      </w:pPr>
      <w:r w:rsidRPr="00647CE1">
        <w:rPr>
          <w:rFonts w:ascii="Times New Roman" w:eastAsia="Times New Roman" w:hAnsi="Times New Roman" w:cs="Times New Roman"/>
          <w:i/>
          <w:iCs/>
        </w:rPr>
        <w:t xml:space="preserve">One-Day “Special Event” Food Vendor Permits </w:t>
      </w:r>
      <w:r w:rsidRPr="00647CE1">
        <w:rPr>
          <w:rFonts w:ascii="Times New Roman" w:eastAsia="Times New Roman" w:hAnsi="Times New Roman" w:cs="Times New Roman"/>
        </w:rPr>
        <w:t>means a portable food vendor vehicle wishing to operate within the municipalities</w:t>
      </w:r>
      <w:r w:rsidR="00647CE1">
        <w:rPr>
          <w:rFonts w:ascii="Times New Roman" w:eastAsia="Times New Roman" w:hAnsi="Times New Roman" w:cs="Times New Roman"/>
        </w:rPr>
        <w:t>’</w:t>
      </w:r>
      <w:r w:rsidRPr="00647CE1">
        <w:rPr>
          <w:rFonts w:ascii="Times New Roman" w:eastAsia="Times New Roman" w:hAnsi="Times New Roman" w:cs="Times New Roman"/>
        </w:rPr>
        <w:t xml:space="preserve"> corporate limits for </w:t>
      </w:r>
      <w:r w:rsidR="006A56B0" w:rsidRPr="00647CE1">
        <w:rPr>
          <w:rFonts w:ascii="Times New Roman" w:eastAsia="Times New Roman" w:hAnsi="Times New Roman" w:cs="Times New Roman"/>
        </w:rPr>
        <w:t xml:space="preserve">one-day </w:t>
      </w:r>
      <w:r w:rsidRPr="00647CE1">
        <w:rPr>
          <w:rFonts w:ascii="Times New Roman" w:eastAsia="Times New Roman" w:hAnsi="Times New Roman" w:cs="Times New Roman"/>
        </w:rPr>
        <w:t xml:space="preserve">special occasions </w:t>
      </w:r>
      <w:proofErr w:type="spellStart"/>
      <w:r w:rsidRPr="00647CE1">
        <w:rPr>
          <w:rFonts w:ascii="Times New Roman" w:eastAsia="Times New Roman" w:hAnsi="Times New Roman" w:cs="Times New Roman"/>
        </w:rPr>
        <w:t>ie</w:t>
      </w:r>
      <w:proofErr w:type="spellEnd"/>
      <w:r w:rsidRPr="00647CE1">
        <w:rPr>
          <w:rFonts w:ascii="Times New Roman" w:eastAsia="Times New Roman" w:hAnsi="Times New Roman" w:cs="Times New Roman"/>
        </w:rPr>
        <w:t>:  fireworks, parades, festivals, etc.</w:t>
      </w:r>
    </w:p>
    <w:p w14:paraId="22658167" w14:textId="57F94465" w:rsidR="003F2ACD" w:rsidRPr="00264339" w:rsidRDefault="003F2ACD" w:rsidP="00264339">
      <w:pPr>
        <w:shd w:val="clear" w:color="auto" w:fill="FFFFFF"/>
        <w:spacing w:before="100" w:beforeAutospacing="1" w:after="360" w:line="323" w:lineRule="atLeast"/>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lastRenderedPageBreak/>
        <w:t xml:space="preserve">Sec. </w:t>
      </w:r>
      <w:r w:rsidR="0049165B">
        <w:rPr>
          <w:rFonts w:ascii="Times New Roman" w:eastAsia="Times New Roman" w:hAnsi="Times New Roman" w:cs="Times New Roman"/>
          <w:b/>
          <w:bCs/>
          <w:color w:val="333333"/>
        </w:rPr>
        <w:t>15-100</w:t>
      </w:r>
      <w:r w:rsidRPr="00264339">
        <w:rPr>
          <w:rFonts w:ascii="Times New Roman" w:eastAsia="Times New Roman" w:hAnsi="Times New Roman" w:cs="Times New Roman"/>
          <w:b/>
          <w:bCs/>
          <w:color w:val="333333"/>
        </w:rPr>
        <w:t>. - Permits required to use public sidewalks for mobile food vending.</w:t>
      </w:r>
    </w:p>
    <w:p w14:paraId="2B21FF12" w14:textId="16E75879" w:rsidR="003F2ACD" w:rsidRDefault="003F2ACD" w:rsidP="00F1721D">
      <w:pPr>
        <w:shd w:val="clear" w:color="auto" w:fill="FFFFFF"/>
        <w:spacing w:after="48" w:line="230" w:lineRule="atLeast"/>
        <w:ind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(a)</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All mobile food vendors must obtain and maintain a permit for mobile pushcart or mobile food preparation </w:t>
      </w:r>
      <w:r w:rsidR="004C0266">
        <w:rPr>
          <w:rFonts w:ascii="Times New Roman" w:eastAsia="Times New Roman" w:hAnsi="Times New Roman" w:cs="Times New Roman"/>
          <w:color w:val="333333"/>
        </w:rPr>
        <w:t xml:space="preserve">for every </w:t>
      </w:r>
      <w:r w:rsidRPr="00264339">
        <w:rPr>
          <w:rFonts w:ascii="Times New Roman" w:eastAsia="Times New Roman" w:hAnsi="Times New Roman" w:cs="Times New Roman"/>
          <w:color w:val="333333"/>
        </w:rPr>
        <w:t>vehicle</w:t>
      </w:r>
      <w:r w:rsidR="00F80EF0" w:rsidRPr="00264339">
        <w:rPr>
          <w:rFonts w:ascii="Times New Roman" w:eastAsia="Times New Roman" w:hAnsi="Times New Roman" w:cs="Times New Roman"/>
          <w:color w:val="333333"/>
        </w:rPr>
        <w:t xml:space="preserve"> </w:t>
      </w:r>
      <w:r w:rsidR="0044518A" w:rsidRPr="00264339">
        <w:rPr>
          <w:rFonts w:ascii="Times New Roman" w:eastAsia="Times New Roman" w:hAnsi="Times New Roman" w:cs="Times New Roman"/>
          <w:color w:val="333333"/>
        </w:rPr>
        <w:t>operated</w:t>
      </w:r>
      <w:r w:rsidRPr="00264339">
        <w:rPr>
          <w:rFonts w:ascii="Times New Roman" w:eastAsia="Times New Roman" w:hAnsi="Times New Roman" w:cs="Times New Roman"/>
          <w:color w:val="333333"/>
        </w:rPr>
        <w:t xml:space="preserve">. All applications for permit renewal must be filed yearly. The application shall be made </w:t>
      </w:r>
      <w:r w:rsidR="004C0266">
        <w:rPr>
          <w:rFonts w:ascii="Times New Roman" w:eastAsia="Times New Roman" w:hAnsi="Times New Roman" w:cs="Times New Roman"/>
          <w:color w:val="333333"/>
        </w:rPr>
        <w:t>at City Hall with the Clerks department</w:t>
      </w:r>
      <w:r w:rsidRPr="00264339">
        <w:rPr>
          <w:rFonts w:ascii="Times New Roman" w:eastAsia="Times New Roman" w:hAnsi="Times New Roman" w:cs="Times New Roman"/>
          <w:color w:val="333333"/>
        </w:rPr>
        <w:t>. The application may be reviewed by any department of the city as may be necessary or convenient to determine whether the application is complete or whether the permit should be granted. Permit applications shall contain the following information:</w:t>
      </w:r>
    </w:p>
    <w:p w14:paraId="52432749" w14:textId="77777777" w:rsidR="00264339" w:rsidRPr="00264339" w:rsidRDefault="00264339" w:rsidP="00F1721D">
      <w:pPr>
        <w:shd w:val="clear" w:color="auto" w:fill="FFFFFF"/>
        <w:spacing w:after="48" w:line="230" w:lineRule="atLeast"/>
        <w:ind w:right="240"/>
        <w:rPr>
          <w:rFonts w:ascii="Times New Roman" w:eastAsia="Times New Roman" w:hAnsi="Times New Roman" w:cs="Times New Roman"/>
          <w:color w:val="333333"/>
        </w:rPr>
      </w:pPr>
    </w:p>
    <w:p w14:paraId="7546FBE0" w14:textId="77777777" w:rsidR="003F2ACD"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(1)</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The name, mailing address, physical address, telephone number(s), and email address of the applicant(s</w:t>
      </w:r>
      <w:r w:rsidR="005911D1" w:rsidRPr="00264339">
        <w:rPr>
          <w:rFonts w:ascii="Times New Roman" w:eastAsia="Times New Roman" w:hAnsi="Times New Roman" w:cs="Times New Roman"/>
          <w:color w:val="333333"/>
        </w:rPr>
        <w:t>).</w:t>
      </w:r>
      <w:r w:rsidRPr="00264339">
        <w:rPr>
          <w:rFonts w:ascii="Times New Roman" w:eastAsia="Times New Roman" w:hAnsi="Times New Roman" w:cs="Times New Roman"/>
          <w:color w:val="333333"/>
        </w:rPr>
        <w:t xml:space="preserve"> </w:t>
      </w:r>
      <w:r w:rsidR="00C0642D"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If any applicant is anything other than a natural person, then all documents related to the creation and maintenance of the entity such as articles of incorporation</w:t>
      </w:r>
      <w:r w:rsidR="005911D1"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and any similar relevant documents shall be included.</w:t>
      </w:r>
      <w:r w:rsidR="00EF4382" w:rsidRPr="00264339">
        <w:rPr>
          <w:rFonts w:ascii="Times New Roman" w:eastAsia="Times New Roman" w:hAnsi="Times New Roman" w:cs="Times New Roman"/>
          <w:color w:val="333333"/>
        </w:rPr>
        <w:t xml:space="preserve"> </w:t>
      </w:r>
    </w:p>
    <w:p w14:paraId="3F39B0D8" w14:textId="77777777" w:rsidR="00264339" w:rsidRP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23421AAC" w14:textId="1ACDB6AF" w:rsidR="003F2ACD"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(2)</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A valid City of </w:t>
      </w:r>
      <w:r w:rsidR="004254CA">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 xml:space="preserve"> business permit.</w:t>
      </w:r>
    </w:p>
    <w:p w14:paraId="3A0607E9" w14:textId="77777777" w:rsidR="00264339" w:rsidRP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146A3DCE" w14:textId="77777777" w:rsidR="003F2ACD"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(3)</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 food vending permit from the Mississippi Department of Health.</w:t>
      </w:r>
    </w:p>
    <w:p w14:paraId="4AD1B83D" w14:textId="77777777" w:rsidR="00264339" w:rsidRP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6A95E309" w14:textId="77777777" w:rsidR="00EF4382"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(4)</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 scaled sketch plan or photographs showing the proposed mobile pushcart or mobile food</w:t>
      </w:r>
      <w:r w:rsidR="00EF4382" w:rsidRPr="00264339">
        <w:rPr>
          <w:rFonts w:ascii="Times New Roman" w:eastAsia="Times New Roman" w:hAnsi="Times New Roman" w:cs="Times New Roman"/>
          <w:color w:val="333333"/>
        </w:rPr>
        <w:t xml:space="preserve"> preparation vehicle</w:t>
      </w:r>
      <w:r w:rsidRPr="00264339">
        <w:rPr>
          <w:rFonts w:ascii="Times New Roman" w:eastAsia="Times New Roman" w:hAnsi="Times New Roman" w:cs="Times New Roman"/>
          <w:color w:val="333333"/>
        </w:rPr>
        <w:t xml:space="preserve"> dimension</w:t>
      </w:r>
      <w:r w:rsidR="00EF4382" w:rsidRPr="00264339">
        <w:rPr>
          <w:rFonts w:ascii="Times New Roman" w:eastAsia="Times New Roman" w:hAnsi="Times New Roman" w:cs="Times New Roman"/>
          <w:color w:val="333333"/>
        </w:rPr>
        <w:t>s</w:t>
      </w:r>
      <w:r w:rsidR="005A48DB" w:rsidRPr="00264339">
        <w:rPr>
          <w:rFonts w:ascii="Times New Roman" w:eastAsia="Times New Roman" w:hAnsi="Times New Roman" w:cs="Times New Roman"/>
          <w:color w:val="333333"/>
        </w:rPr>
        <w:t xml:space="preserve">, along with the applicable license or registration and vehicle identification number of any vehicle licensed or registered with the state. </w:t>
      </w:r>
      <w:r w:rsidR="00A52116" w:rsidRPr="00264339">
        <w:rPr>
          <w:rFonts w:ascii="Times New Roman" w:eastAsia="Times New Roman" w:hAnsi="Times New Roman" w:cs="Times New Roman"/>
          <w:color w:val="333333"/>
        </w:rPr>
        <w:t xml:space="preserve">  </w:t>
      </w:r>
    </w:p>
    <w:p w14:paraId="1333B92C" w14:textId="77777777" w:rsidR="00264339" w:rsidRP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42538BD9" w14:textId="77777777" w:rsidR="003F2ACD"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(5)</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 list of products to be sold.</w:t>
      </w:r>
      <w:r w:rsidR="005A48DB" w:rsidRPr="00264339">
        <w:rPr>
          <w:rFonts w:ascii="Times New Roman" w:eastAsia="Times New Roman" w:hAnsi="Times New Roman" w:cs="Times New Roman"/>
          <w:color w:val="333333"/>
        </w:rPr>
        <w:t xml:space="preserve">  </w:t>
      </w:r>
    </w:p>
    <w:p w14:paraId="1A28ECE2" w14:textId="77777777" w:rsidR="00264339" w:rsidRPr="00264339" w:rsidRDefault="00264339" w:rsidP="00F1721D">
      <w:pPr>
        <w:shd w:val="clear" w:color="auto" w:fill="FFFFFF"/>
        <w:spacing w:after="48" w:line="230" w:lineRule="atLeast"/>
        <w:ind w:left="480" w:right="240"/>
        <w:rPr>
          <w:rFonts w:ascii="Times New Roman" w:eastAsia="Times New Roman" w:hAnsi="Times New Roman" w:cs="Times New Roman"/>
          <w:color w:val="333333"/>
          <w:u w:val="single"/>
        </w:rPr>
      </w:pPr>
    </w:p>
    <w:p w14:paraId="2F1466E8" w14:textId="1A0D1BCE" w:rsidR="003F2ACD"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(6)</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Proof of a valid insurance policy that provides minimum liability coverage of </w:t>
      </w:r>
      <w:r w:rsidR="004317C3">
        <w:rPr>
          <w:rFonts w:ascii="Times New Roman" w:eastAsia="Times New Roman" w:hAnsi="Times New Roman" w:cs="Times New Roman"/>
          <w:color w:val="333333"/>
        </w:rPr>
        <w:t xml:space="preserve">$300,000.00 per ice cream truck, </w:t>
      </w:r>
      <w:r w:rsidRPr="00264339">
        <w:rPr>
          <w:rFonts w:ascii="Times New Roman" w:eastAsia="Times New Roman" w:hAnsi="Times New Roman" w:cs="Times New Roman"/>
          <w:color w:val="333333"/>
        </w:rPr>
        <w:t>$500,000.0</w:t>
      </w:r>
      <w:r w:rsidR="000D1897" w:rsidRPr="00264339">
        <w:rPr>
          <w:rFonts w:ascii="Times New Roman" w:eastAsia="Times New Roman" w:hAnsi="Times New Roman" w:cs="Times New Roman"/>
          <w:color w:val="333333"/>
        </w:rPr>
        <w:t>0</w:t>
      </w:r>
      <w:r w:rsidRPr="00264339">
        <w:rPr>
          <w:rFonts w:ascii="Times New Roman" w:eastAsia="Times New Roman" w:hAnsi="Times New Roman" w:cs="Times New Roman"/>
          <w:color w:val="333333"/>
        </w:rPr>
        <w:t xml:space="preserve"> per mobile food preparation vehicle</w:t>
      </w:r>
      <w:r w:rsidR="004317C3">
        <w:rPr>
          <w:rFonts w:ascii="Times New Roman" w:eastAsia="Times New Roman" w:hAnsi="Times New Roman" w:cs="Times New Roman"/>
          <w:color w:val="333333"/>
        </w:rPr>
        <w:t>,</w:t>
      </w:r>
      <w:r w:rsidRPr="00264339">
        <w:rPr>
          <w:rFonts w:ascii="Times New Roman" w:eastAsia="Times New Roman" w:hAnsi="Times New Roman" w:cs="Times New Roman"/>
          <w:color w:val="333333"/>
        </w:rPr>
        <w:t xml:space="preserve"> and $500,000.00</w:t>
      </w:r>
      <w:r w:rsidR="000366A3"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per mobile pushcart, with the city named as an additional insured.</w:t>
      </w:r>
    </w:p>
    <w:p w14:paraId="3CBC8CBA" w14:textId="77777777" w:rsidR="00264339" w:rsidRPr="00264339" w:rsidRDefault="00264339" w:rsidP="00F1721D">
      <w:pPr>
        <w:shd w:val="clear" w:color="auto" w:fill="FFFFFF"/>
        <w:spacing w:after="48" w:line="230" w:lineRule="atLeast"/>
        <w:ind w:left="480" w:right="240"/>
        <w:rPr>
          <w:rFonts w:ascii="Times New Roman" w:eastAsia="Times New Roman" w:hAnsi="Times New Roman" w:cs="Times New Roman"/>
          <w:strike/>
          <w:color w:val="333333"/>
        </w:rPr>
      </w:pPr>
    </w:p>
    <w:p w14:paraId="286F891F" w14:textId="77777777" w:rsidR="003F2ACD" w:rsidRPr="00264339"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(7)</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 written indemnity agreement that will hold harmless the city, its officers, and employees, for any loss or liability or damage, including costs, for bodily injury or property damage sustained by a person as a result of the negligent installation, use, or maintenance of a permitted space.</w:t>
      </w:r>
    </w:p>
    <w:p w14:paraId="59EC4406" w14:textId="77777777" w:rsid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57FA8B3F" w14:textId="77777777" w:rsidR="003F2ACD" w:rsidRPr="00264339"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(8)</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Copies of all letters and other notices from any governmental, quasi-governmental, professional, or business association or entity, related directly or indirectly to alleged or actual improper conduct in the food service business, issued to applicant or any person who will have responsibility for operations of the mobile pushcart or mobile food preparation vehicle for which a permit is requested. This shall include all related response and follow up documents showing any results, findings or actions.</w:t>
      </w:r>
    </w:p>
    <w:p w14:paraId="41BCCD66" w14:textId="77777777" w:rsid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03208FE9" w14:textId="77777777" w:rsidR="003F2ACD" w:rsidRPr="00264339" w:rsidRDefault="003F2ACD" w:rsidP="00E3628E">
      <w:pPr>
        <w:shd w:val="clear" w:color="auto" w:fill="FFFFFF"/>
        <w:spacing w:after="48" w:line="230" w:lineRule="atLeast"/>
        <w:ind w:left="48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(9)</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The dates, jurisdiction, court, and disposition of the following:</w:t>
      </w:r>
    </w:p>
    <w:p w14:paraId="133D868F" w14:textId="77777777" w:rsidR="00264339" w:rsidRDefault="00264339" w:rsidP="00E3628E">
      <w:pPr>
        <w:shd w:val="clear" w:color="auto" w:fill="FFFFFF"/>
        <w:spacing w:after="48" w:line="230" w:lineRule="atLeast"/>
        <w:ind w:left="960" w:right="240"/>
        <w:jc w:val="both"/>
        <w:rPr>
          <w:rFonts w:ascii="Times New Roman" w:eastAsia="Times New Roman" w:hAnsi="Times New Roman" w:cs="Times New Roman"/>
          <w:color w:val="333333"/>
        </w:rPr>
      </w:pPr>
    </w:p>
    <w:p w14:paraId="3A5FD62C" w14:textId="77777777" w:rsidR="003F2ACD" w:rsidRPr="00264339" w:rsidRDefault="003F2ACD" w:rsidP="00E3628E">
      <w:pPr>
        <w:shd w:val="clear" w:color="auto" w:fill="FFFFFF"/>
        <w:spacing w:after="48" w:line="230" w:lineRule="atLeast"/>
        <w:ind w:left="96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a.</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All felony charges related to the applicant or any principal of the applicant; and</w:t>
      </w:r>
    </w:p>
    <w:p w14:paraId="09A825A3" w14:textId="77777777" w:rsidR="00F1721D" w:rsidRDefault="003F2ACD" w:rsidP="00E3628E">
      <w:pPr>
        <w:shd w:val="clear" w:color="auto" w:fill="FFFFFF"/>
        <w:spacing w:after="48" w:line="230" w:lineRule="atLeast"/>
        <w:ind w:left="96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b.</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All misdemeanors and violations directly or indirectly related to food, food preparation, permit operations,</w:t>
      </w:r>
    </w:p>
    <w:p w14:paraId="12B894EA" w14:textId="77777777" w:rsidR="003F2ACD" w:rsidRDefault="00F1721D" w:rsidP="00E3628E">
      <w:pPr>
        <w:shd w:val="clear" w:color="auto" w:fill="FFFFFF"/>
        <w:spacing w:after="48" w:line="230" w:lineRule="atLeast"/>
        <w:ind w:left="960" w:right="240"/>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3F2ACD" w:rsidRPr="00264339">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  </w:t>
      </w:r>
      <w:r w:rsidR="003F2ACD" w:rsidRPr="00264339">
        <w:rPr>
          <w:rFonts w:ascii="Times New Roman" w:eastAsia="Times New Roman" w:hAnsi="Times New Roman" w:cs="Times New Roman"/>
          <w:color w:val="333333"/>
        </w:rPr>
        <w:t>and/or business operations, related to the applicant or any principal of the applicant</w:t>
      </w:r>
      <w:r w:rsidR="00472D5E">
        <w:rPr>
          <w:rFonts w:ascii="Times New Roman" w:eastAsia="Times New Roman" w:hAnsi="Times New Roman" w:cs="Times New Roman"/>
          <w:color w:val="333333"/>
        </w:rPr>
        <w:t>.</w:t>
      </w:r>
    </w:p>
    <w:p w14:paraId="4E359F69" w14:textId="77777777" w:rsidR="00472D5E" w:rsidRPr="00264339" w:rsidRDefault="00472D5E" w:rsidP="00E3628E">
      <w:pPr>
        <w:shd w:val="clear" w:color="auto" w:fill="FFFFFF"/>
        <w:spacing w:after="48" w:line="230" w:lineRule="atLeast"/>
        <w:ind w:left="960" w:right="240"/>
        <w:jc w:val="both"/>
        <w:rPr>
          <w:rFonts w:ascii="Times New Roman" w:eastAsia="Times New Roman" w:hAnsi="Times New Roman" w:cs="Times New Roman"/>
          <w:color w:val="333333"/>
        </w:rPr>
      </w:pPr>
    </w:p>
    <w:p w14:paraId="7A316724" w14:textId="2EA466E9" w:rsidR="003F2ACD" w:rsidRDefault="003F2ACD" w:rsidP="00E3628E">
      <w:pPr>
        <w:shd w:val="clear" w:color="auto" w:fill="FFFFFF"/>
        <w:spacing w:after="48" w:line="230" w:lineRule="atLeast"/>
        <w:ind w:left="48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(10)</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Such other additional information required by law, rule, or ordinance, or that any department of the city or</w:t>
      </w:r>
      <w:r w:rsidR="00647CE1">
        <w:rPr>
          <w:rFonts w:ascii="Times New Roman" w:eastAsia="Times New Roman" w:hAnsi="Times New Roman" w:cs="Times New Roman"/>
          <w:color w:val="333333"/>
        </w:rPr>
        <w:t xml:space="preserve"> Board of Aldermen</w:t>
      </w:r>
      <w:r w:rsidRPr="00264339">
        <w:rPr>
          <w:rFonts w:ascii="Times New Roman" w:eastAsia="Times New Roman" w:hAnsi="Times New Roman" w:cs="Times New Roman"/>
          <w:color w:val="333333"/>
        </w:rPr>
        <w:t>, or the permit applicant reasonably deems appropriate to assist the city in determining whether the permit should be granted. The applicant shall be provided reasonable time to supplement the application.</w:t>
      </w:r>
    </w:p>
    <w:p w14:paraId="544ED4C6" w14:textId="77777777" w:rsidR="00264339" w:rsidRPr="00264339" w:rsidRDefault="00264339" w:rsidP="00E3628E">
      <w:pPr>
        <w:shd w:val="clear" w:color="auto" w:fill="FFFFFF"/>
        <w:spacing w:after="48" w:line="230" w:lineRule="atLeast"/>
        <w:ind w:left="480" w:right="240"/>
        <w:jc w:val="both"/>
        <w:rPr>
          <w:rFonts w:ascii="Times New Roman" w:eastAsia="Times New Roman" w:hAnsi="Times New Roman" w:cs="Times New Roman"/>
          <w:color w:val="333333"/>
        </w:rPr>
      </w:pPr>
    </w:p>
    <w:p w14:paraId="6F45A424" w14:textId="2E75EE08" w:rsidR="003F2ACD" w:rsidRDefault="003F2ACD" w:rsidP="00264339">
      <w:pPr>
        <w:shd w:val="clear" w:color="auto" w:fill="FFFFFF"/>
        <w:spacing w:after="48" w:line="230" w:lineRule="atLeast"/>
        <w:ind w:left="48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a</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No public vending permit or public vending management contract shall convey any interest in the real property under the jurisdiction of the City of </w:t>
      </w:r>
      <w:r w:rsidR="00647CE1">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 xml:space="preserve"> which is identified in any permit or contract and such permit shall only convey the right to use the property for the purposes allowed in this article.</w:t>
      </w:r>
    </w:p>
    <w:p w14:paraId="5DB6EEB7" w14:textId="77777777" w:rsidR="00264339" w:rsidRPr="00264339" w:rsidRDefault="00264339" w:rsidP="00264339">
      <w:pPr>
        <w:shd w:val="clear" w:color="auto" w:fill="FFFFFF"/>
        <w:spacing w:after="48" w:line="230" w:lineRule="atLeast"/>
        <w:ind w:left="480" w:right="240"/>
        <w:jc w:val="both"/>
        <w:rPr>
          <w:rFonts w:ascii="Times New Roman" w:eastAsia="Times New Roman" w:hAnsi="Times New Roman" w:cs="Times New Roman"/>
          <w:color w:val="333333"/>
        </w:rPr>
      </w:pPr>
    </w:p>
    <w:p w14:paraId="361238EB" w14:textId="050AE3B2" w:rsidR="005E7326" w:rsidRPr="00264339" w:rsidRDefault="003F2ACD" w:rsidP="005E7326">
      <w:pPr>
        <w:shd w:val="clear" w:color="auto" w:fill="FFFFFF"/>
        <w:spacing w:after="48" w:line="230" w:lineRule="atLeast"/>
        <w:ind w:left="48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lastRenderedPageBreak/>
        <w:t>(</w:t>
      </w:r>
      <w:r w:rsidR="00264339">
        <w:rPr>
          <w:rFonts w:ascii="Times New Roman" w:eastAsia="Times New Roman" w:hAnsi="Times New Roman" w:cs="Times New Roman"/>
          <w:color w:val="333333"/>
        </w:rPr>
        <w:t>b</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Permits cost</w:t>
      </w:r>
      <w:r w:rsidR="00654324">
        <w:rPr>
          <w:rFonts w:ascii="Times New Roman" w:eastAsia="Times New Roman" w:hAnsi="Times New Roman" w:cs="Times New Roman"/>
          <w:color w:val="333333"/>
        </w:rPr>
        <w:t xml:space="preserve"> of </w:t>
      </w:r>
      <w:r w:rsidRPr="00264339">
        <w:rPr>
          <w:rFonts w:ascii="Times New Roman" w:eastAsia="Times New Roman" w:hAnsi="Times New Roman" w:cs="Times New Roman"/>
          <w:color w:val="333333"/>
        </w:rPr>
        <w:t>$</w:t>
      </w:r>
      <w:r w:rsidR="005E7326">
        <w:rPr>
          <w:rFonts w:ascii="Times New Roman" w:eastAsia="Times New Roman" w:hAnsi="Times New Roman" w:cs="Times New Roman"/>
          <w:color w:val="333333"/>
        </w:rPr>
        <w:t>30</w:t>
      </w:r>
      <w:r w:rsidRPr="00264339">
        <w:rPr>
          <w:rFonts w:ascii="Times New Roman" w:eastAsia="Times New Roman" w:hAnsi="Times New Roman" w:cs="Times New Roman"/>
          <w:color w:val="333333"/>
        </w:rPr>
        <w:t xml:space="preserve">.00 per year </w:t>
      </w:r>
      <w:r w:rsidR="005E7326">
        <w:rPr>
          <w:rFonts w:ascii="Times New Roman" w:eastAsia="Times New Roman" w:hAnsi="Times New Roman" w:cs="Times New Roman"/>
          <w:color w:val="333333"/>
        </w:rPr>
        <w:t>for Kosciusko residents with a state sales tax number registered to a Kosciusko address.  For non-residents, the cost will be $250.00 per year. This</w:t>
      </w:r>
      <w:r w:rsidRPr="00264339">
        <w:rPr>
          <w:rFonts w:ascii="Times New Roman" w:eastAsia="Times New Roman" w:hAnsi="Times New Roman" w:cs="Times New Roman"/>
          <w:color w:val="333333"/>
        </w:rPr>
        <w:t xml:space="preserve"> covers the administrative cost of processing the application and regulating each mobile pushcart or mobile food preparation vehicle.</w:t>
      </w:r>
    </w:p>
    <w:p w14:paraId="287DDB91" w14:textId="77777777" w:rsidR="00264339" w:rsidRDefault="00264339" w:rsidP="00264339">
      <w:pPr>
        <w:shd w:val="clear" w:color="auto" w:fill="FFFFFF"/>
        <w:spacing w:after="48" w:line="230" w:lineRule="atLeast"/>
        <w:ind w:left="480" w:right="240"/>
        <w:jc w:val="both"/>
        <w:rPr>
          <w:rFonts w:ascii="Times New Roman" w:eastAsia="Times New Roman" w:hAnsi="Times New Roman" w:cs="Times New Roman"/>
          <w:color w:val="333333"/>
        </w:rPr>
      </w:pPr>
    </w:p>
    <w:p w14:paraId="7F5D0132" w14:textId="77777777" w:rsidR="003F2ACD" w:rsidRPr="00264339" w:rsidRDefault="003F2ACD" w:rsidP="00264339">
      <w:pPr>
        <w:shd w:val="clear" w:color="auto" w:fill="FFFFFF"/>
        <w:spacing w:after="48" w:line="230" w:lineRule="atLeast"/>
        <w:ind w:left="48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c</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Permit holders may be required to remove private materials or accessories to allow street, sidewalk, or utility access for emergency and maintenance operation or both.</w:t>
      </w:r>
    </w:p>
    <w:p w14:paraId="2E03CBDC" w14:textId="77777777" w:rsidR="00264339" w:rsidRDefault="00264339" w:rsidP="00E3628E">
      <w:pPr>
        <w:shd w:val="clear" w:color="auto" w:fill="FFFFFF"/>
        <w:spacing w:after="48" w:line="230" w:lineRule="atLeast"/>
        <w:ind w:right="240"/>
        <w:jc w:val="both"/>
        <w:rPr>
          <w:rFonts w:ascii="Times New Roman" w:eastAsia="Times New Roman" w:hAnsi="Times New Roman" w:cs="Times New Roman"/>
          <w:color w:val="333333"/>
        </w:rPr>
      </w:pPr>
    </w:p>
    <w:p w14:paraId="62B07197" w14:textId="77777777" w:rsidR="003F2ACD" w:rsidRPr="00264339" w:rsidRDefault="003F2ACD" w:rsidP="00264339">
      <w:pPr>
        <w:shd w:val="clear" w:color="auto" w:fill="FFFFFF"/>
        <w:spacing w:after="48" w:line="230" w:lineRule="atLeast"/>
        <w:ind w:left="48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d</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This permit does not allow permit holders to operate</w:t>
      </w:r>
      <w:r w:rsidR="001278C7" w:rsidRPr="00264339">
        <w:rPr>
          <w:rFonts w:ascii="Times New Roman" w:eastAsia="Times New Roman" w:hAnsi="Times New Roman" w:cs="Times New Roman"/>
          <w:color w:val="333333"/>
        </w:rPr>
        <w:t xml:space="preserve"> within 300 feet of any public space</w:t>
      </w:r>
      <w:r w:rsidRPr="00264339">
        <w:rPr>
          <w:rFonts w:ascii="Times New Roman" w:eastAsia="Times New Roman" w:hAnsi="Times New Roman" w:cs="Times New Roman"/>
          <w:color w:val="333333"/>
        </w:rPr>
        <w:t xml:space="preserve"> during city appointed special events without proper </w:t>
      </w:r>
      <w:r w:rsidR="007E3EC9" w:rsidRPr="00264339">
        <w:rPr>
          <w:rFonts w:ascii="Times New Roman" w:eastAsia="Times New Roman" w:hAnsi="Times New Roman" w:cs="Times New Roman"/>
          <w:color w:val="333333"/>
        </w:rPr>
        <w:t xml:space="preserve">notarized </w:t>
      </w:r>
      <w:r w:rsidR="001278C7" w:rsidRPr="00264339">
        <w:rPr>
          <w:rFonts w:ascii="Times New Roman" w:eastAsia="Times New Roman" w:hAnsi="Times New Roman" w:cs="Times New Roman"/>
          <w:color w:val="333333"/>
        </w:rPr>
        <w:t xml:space="preserve">written </w:t>
      </w:r>
      <w:r w:rsidRPr="00264339">
        <w:rPr>
          <w:rFonts w:ascii="Times New Roman" w:eastAsia="Times New Roman" w:hAnsi="Times New Roman" w:cs="Times New Roman"/>
          <w:color w:val="333333"/>
        </w:rPr>
        <w:t>authorization from the special event organizers.</w:t>
      </w:r>
      <w:r w:rsidR="001278C7" w:rsidRPr="00264339">
        <w:rPr>
          <w:rFonts w:ascii="Times New Roman" w:eastAsia="Times New Roman" w:hAnsi="Times New Roman" w:cs="Times New Roman"/>
          <w:color w:val="333333"/>
        </w:rPr>
        <w:t xml:space="preserve"> This </w:t>
      </w:r>
      <w:r w:rsidR="007E3EC9" w:rsidRPr="00264339">
        <w:rPr>
          <w:rFonts w:ascii="Times New Roman" w:eastAsia="Times New Roman" w:hAnsi="Times New Roman" w:cs="Times New Roman"/>
          <w:color w:val="333333"/>
        </w:rPr>
        <w:t xml:space="preserve">notarized </w:t>
      </w:r>
      <w:r w:rsidR="001278C7" w:rsidRPr="00264339">
        <w:rPr>
          <w:rFonts w:ascii="Times New Roman" w:eastAsia="Times New Roman" w:hAnsi="Times New Roman" w:cs="Times New Roman"/>
          <w:color w:val="333333"/>
        </w:rPr>
        <w:t xml:space="preserve">written authorization shall be posted while operating during the special event.  </w:t>
      </w:r>
    </w:p>
    <w:p w14:paraId="26029050" w14:textId="77777777" w:rsidR="00264339" w:rsidRDefault="00264339" w:rsidP="00E3628E">
      <w:pPr>
        <w:shd w:val="clear" w:color="auto" w:fill="FFFFFF"/>
        <w:spacing w:after="48" w:line="230" w:lineRule="atLeast"/>
        <w:ind w:right="240"/>
        <w:jc w:val="both"/>
        <w:rPr>
          <w:rFonts w:ascii="Times New Roman" w:eastAsia="Times New Roman" w:hAnsi="Times New Roman" w:cs="Times New Roman"/>
          <w:color w:val="333333"/>
        </w:rPr>
      </w:pPr>
    </w:p>
    <w:p w14:paraId="4B671A77" w14:textId="77777777" w:rsidR="003F2ACD" w:rsidRDefault="003F2ACD" w:rsidP="00264339">
      <w:pPr>
        <w:shd w:val="clear" w:color="auto" w:fill="FFFFFF"/>
        <w:spacing w:after="48" w:line="230" w:lineRule="atLeast"/>
        <w:ind w:right="240" w:firstLine="48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e</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The vendor shall not receive compensation for relocating.</w:t>
      </w:r>
    </w:p>
    <w:p w14:paraId="4D6F130F" w14:textId="77777777" w:rsidR="00264339" w:rsidRPr="00264339" w:rsidRDefault="00264339" w:rsidP="00264339">
      <w:pPr>
        <w:shd w:val="clear" w:color="auto" w:fill="FFFFFF"/>
        <w:spacing w:after="48" w:line="230" w:lineRule="atLeast"/>
        <w:ind w:right="240" w:firstLine="480"/>
        <w:jc w:val="both"/>
        <w:rPr>
          <w:rFonts w:ascii="Times New Roman" w:eastAsia="Times New Roman" w:hAnsi="Times New Roman" w:cs="Times New Roman"/>
          <w:color w:val="333333"/>
        </w:rPr>
      </w:pPr>
    </w:p>
    <w:p w14:paraId="393AF965" w14:textId="77777777" w:rsidR="005B7A59" w:rsidRDefault="003F2ACD" w:rsidP="00264339">
      <w:pPr>
        <w:shd w:val="clear" w:color="auto" w:fill="FFFFFF"/>
        <w:spacing w:after="48" w:line="230" w:lineRule="atLeast"/>
        <w:ind w:left="480" w:right="24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f</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The permit must be displayed on the mobile pushcart or mobile food preparation vehicle at all times.</w:t>
      </w:r>
    </w:p>
    <w:p w14:paraId="267E7474" w14:textId="77777777" w:rsidR="00264339" w:rsidRPr="00264339" w:rsidRDefault="00264339" w:rsidP="00264339">
      <w:pPr>
        <w:shd w:val="clear" w:color="auto" w:fill="FFFFFF"/>
        <w:spacing w:after="48" w:line="230" w:lineRule="atLeast"/>
        <w:ind w:right="240" w:firstLine="480"/>
        <w:jc w:val="both"/>
        <w:rPr>
          <w:rFonts w:ascii="Times New Roman" w:eastAsia="Times New Roman" w:hAnsi="Times New Roman" w:cs="Times New Roman"/>
          <w:color w:val="333333"/>
        </w:rPr>
      </w:pPr>
    </w:p>
    <w:p w14:paraId="5C465B08" w14:textId="77777777" w:rsidR="00A52116" w:rsidRDefault="003F2ACD" w:rsidP="00264339">
      <w:pPr>
        <w:shd w:val="clear" w:color="auto" w:fill="FFFFFF"/>
        <w:spacing w:after="48" w:line="230" w:lineRule="atLeast"/>
        <w:ind w:right="240" w:firstLine="480"/>
        <w:jc w:val="both"/>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g</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Permits are non-transferable.</w:t>
      </w:r>
      <w:r w:rsidR="009212DF" w:rsidRPr="00264339">
        <w:rPr>
          <w:rFonts w:ascii="Times New Roman" w:eastAsia="Times New Roman" w:hAnsi="Times New Roman" w:cs="Times New Roman"/>
          <w:color w:val="333333"/>
        </w:rPr>
        <w:t xml:space="preserve"> </w:t>
      </w:r>
    </w:p>
    <w:p w14:paraId="121F3A65" w14:textId="77777777" w:rsidR="00264339" w:rsidRPr="00264339" w:rsidRDefault="00264339" w:rsidP="00264339">
      <w:pPr>
        <w:shd w:val="clear" w:color="auto" w:fill="FFFFFF"/>
        <w:spacing w:after="48" w:line="230" w:lineRule="atLeast"/>
        <w:ind w:right="240" w:firstLine="480"/>
        <w:jc w:val="both"/>
        <w:rPr>
          <w:rFonts w:ascii="Times New Roman" w:eastAsia="Times New Roman" w:hAnsi="Times New Roman" w:cs="Times New Roman"/>
          <w:color w:val="333333"/>
        </w:rPr>
      </w:pPr>
    </w:p>
    <w:p w14:paraId="530FEB2A" w14:textId="77777777" w:rsidR="00264339"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h</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 damaged or destroyed mobile pushcart or mobile food preparation vehicle may be replaced if and only if approval for its replacement is obtained from the department</w:t>
      </w:r>
      <w:r w:rsidR="00F80EF0" w:rsidRPr="00264339">
        <w:rPr>
          <w:rFonts w:ascii="Times New Roman" w:eastAsia="Times New Roman" w:hAnsi="Times New Roman" w:cs="Times New Roman"/>
          <w:color w:val="333333"/>
        </w:rPr>
        <w:t xml:space="preserve"> of </w:t>
      </w:r>
      <w:r w:rsidRPr="00264339">
        <w:rPr>
          <w:rFonts w:ascii="Times New Roman" w:eastAsia="Times New Roman" w:hAnsi="Times New Roman" w:cs="Times New Roman"/>
          <w:color w:val="333333"/>
        </w:rPr>
        <w:t>planning and development. Any such replacement pushcart or vehicle must be of substantially the same type, size, and dimension and with the same general characteristics as the original. Such replacement may be disallowed if the original vendor permit would not have approved the use of the replacement pushcart or food preparation vehicle.</w:t>
      </w:r>
    </w:p>
    <w:p w14:paraId="24BD861F" w14:textId="77777777" w:rsid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15CF2144" w14:textId="77777777" w:rsidR="00264339"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proofErr w:type="spellStart"/>
      <w:r w:rsidR="00264339">
        <w:rPr>
          <w:rFonts w:ascii="Times New Roman" w:eastAsia="Times New Roman" w:hAnsi="Times New Roman" w:cs="Times New Roman"/>
          <w:color w:val="333333"/>
        </w:rPr>
        <w:t>i</w:t>
      </w:r>
      <w:proofErr w:type="spellEnd"/>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Any permit granted pursuant to this article shall be nonexclusive. The city may grant any number of such permits as the city deems appropriate. The grant of a permit shall not limit or abridge any power or authority of the city and shall not limit the authority of the city to commence appropriate civil, criminal, or other enforcement actions. The city retains full authority to amend the ordinances, rules and regulations that apply to any permit.</w:t>
      </w:r>
    </w:p>
    <w:p w14:paraId="463BE48D" w14:textId="77777777" w:rsidR="00264339" w:rsidRDefault="00264339" w:rsidP="00F1721D">
      <w:pPr>
        <w:shd w:val="clear" w:color="auto" w:fill="FFFFFF"/>
        <w:spacing w:after="48" w:line="230" w:lineRule="atLeast"/>
        <w:ind w:left="480" w:right="240"/>
        <w:rPr>
          <w:rFonts w:ascii="Times New Roman" w:eastAsia="Times New Roman" w:hAnsi="Times New Roman" w:cs="Times New Roman"/>
          <w:color w:val="333333"/>
        </w:rPr>
      </w:pPr>
    </w:p>
    <w:p w14:paraId="02BBCD91" w14:textId="64ABB01D" w:rsidR="003F2ACD" w:rsidRPr="00264339" w:rsidRDefault="003F2ACD" w:rsidP="00F1721D">
      <w:pPr>
        <w:shd w:val="clear" w:color="auto" w:fill="FFFFFF"/>
        <w:spacing w:after="48" w:line="230" w:lineRule="atLeast"/>
        <w:ind w:left="48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w:t>
      </w:r>
      <w:r w:rsidR="00264339">
        <w:rPr>
          <w:rFonts w:ascii="Times New Roman" w:eastAsia="Times New Roman" w:hAnsi="Times New Roman" w:cs="Times New Roman"/>
          <w:color w:val="333333"/>
        </w:rPr>
        <w:t>j</w:t>
      </w:r>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The city may revoke and terminate the permit in the event the vendor violates any term, condition, or provision of the permit, the </w:t>
      </w:r>
      <w:r w:rsidR="004254CA">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 xml:space="preserve"> Code of Ordinances and/or zoning ordinances, state and/or federal law, or if the business license issued by the city for the permitted activity is revoked. The procedures for revoking or terminating a permit shall be the same as revoking or terminating a business license. The revocation may be sought as a remedy in a civil action. The vendor may terminate or surrender the permit at will any time prior to the expiration of the permit by providing written notice to the signs and license division of the office of code services in the planning and development department. Termination of the permit shall not operate to relieve the vendor of the obligation to release, hold harmless, and indemnify the city and its officers, agents, and employees.</w:t>
      </w:r>
    </w:p>
    <w:p w14:paraId="79C9ED11" w14:textId="0766C928" w:rsidR="003F2ACD" w:rsidRPr="00264339" w:rsidRDefault="003F2ACD" w:rsidP="003514D5">
      <w:pPr>
        <w:shd w:val="clear" w:color="auto" w:fill="FFFFFF"/>
        <w:spacing w:before="100" w:beforeAutospacing="1" w:after="360" w:line="323" w:lineRule="atLeast"/>
        <w:ind w:firstLine="480"/>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t xml:space="preserve">Sec. </w:t>
      </w:r>
      <w:r w:rsidR="004254CA">
        <w:rPr>
          <w:rFonts w:ascii="Times New Roman" w:eastAsia="Times New Roman" w:hAnsi="Times New Roman" w:cs="Times New Roman"/>
          <w:b/>
          <w:bCs/>
          <w:color w:val="333333"/>
        </w:rPr>
        <w:t>15-101</w:t>
      </w:r>
      <w:r w:rsidRPr="00264339">
        <w:rPr>
          <w:rFonts w:ascii="Times New Roman" w:eastAsia="Times New Roman" w:hAnsi="Times New Roman" w:cs="Times New Roman"/>
          <w:b/>
          <w:bCs/>
          <w:color w:val="333333"/>
        </w:rPr>
        <w:t>. - Location and operation.</w:t>
      </w:r>
    </w:p>
    <w:p w14:paraId="5298AAA0" w14:textId="6D911A97" w:rsidR="003F2ACD" w:rsidRDefault="003F2ACD" w:rsidP="003514D5">
      <w:pPr>
        <w:shd w:val="clear" w:color="auto" w:fill="FFFFFF"/>
        <w:spacing w:after="48" w:line="230" w:lineRule="atLeast"/>
        <w:ind w:left="450" w:right="240" w:firstLine="30"/>
        <w:rPr>
          <w:rFonts w:ascii="Times New Roman" w:eastAsia="Times New Roman" w:hAnsi="Times New Roman" w:cs="Times New Roman"/>
          <w:color w:val="333333"/>
        </w:rPr>
      </w:pPr>
      <w:r w:rsidRPr="00264339">
        <w:rPr>
          <w:rFonts w:ascii="Times New Roman" w:eastAsia="Times New Roman" w:hAnsi="Times New Roman" w:cs="Times New Roman"/>
          <w:color w:val="333333"/>
        </w:rPr>
        <w:t xml:space="preserve">Mobile pushcarts shall only conduct business in </w:t>
      </w:r>
      <w:r w:rsidR="00E1255E">
        <w:rPr>
          <w:rFonts w:ascii="Times New Roman" w:eastAsia="Times New Roman" w:hAnsi="Times New Roman" w:cs="Times New Roman"/>
          <w:color w:val="333333"/>
        </w:rPr>
        <w:t xml:space="preserve">C-4, Central Business District, only and shall only be located in </w:t>
      </w:r>
      <w:r w:rsidR="003514D5">
        <w:rPr>
          <w:rFonts w:ascii="Times New Roman" w:eastAsia="Times New Roman" w:hAnsi="Times New Roman" w:cs="Times New Roman"/>
          <w:color w:val="333333"/>
        </w:rPr>
        <w:t>d</w:t>
      </w:r>
      <w:r w:rsidRPr="00264339">
        <w:rPr>
          <w:rFonts w:ascii="Times New Roman" w:eastAsia="Times New Roman" w:hAnsi="Times New Roman" w:cs="Times New Roman"/>
          <w:color w:val="333333"/>
        </w:rPr>
        <w:t xml:space="preserve">esignated areas approved by the </w:t>
      </w:r>
      <w:r w:rsidR="003514D5">
        <w:rPr>
          <w:rFonts w:ascii="Times New Roman" w:eastAsia="Times New Roman" w:hAnsi="Times New Roman" w:cs="Times New Roman"/>
          <w:color w:val="333333"/>
        </w:rPr>
        <w:t>Building Inspector</w:t>
      </w:r>
      <w:r w:rsidRPr="00264339">
        <w:rPr>
          <w:rFonts w:ascii="Times New Roman" w:eastAsia="Times New Roman" w:hAnsi="Times New Roman" w:cs="Times New Roman"/>
          <w:color w:val="333333"/>
        </w:rPr>
        <w:t xml:space="preserve">. </w:t>
      </w:r>
      <w:r w:rsidR="00E1255E">
        <w:rPr>
          <w:rFonts w:ascii="Times New Roman" w:eastAsia="Times New Roman" w:hAnsi="Times New Roman" w:cs="Times New Roman"/>
          <w:color w:val="333333"/>
        </w:rPr>
        <w:t xml:space="preserve">Mobile Food Preparation Vehicles shall only conduct business in designated areas approved by the </w:t>
      </w:r>
      <w:r w:rsidR="003514D5">
        <w:rPr>
          <w:rFonts w:ascii="Times New Roman" w:eastAsia="Times New Roman" w:hAnsi="Times New Roman" w:cs="Times New Roman"/>
          <w:color w:val="333333"/>
        </w:rPr>
        <w:t>Building Inspector</w:t>
      </w:r>
      <w:r w:rsidR="00E1255E">
        <w:rPr>
          <w:rFonts w:ascii="Times New Roman" w:eastAsia="Times New Roman" w:hAnsi="Times New Roman" w:cs="Times New Roman"/>
          <w:color w:val="333333"/>
        </w:rPr>
        <w:t xml:space="preserve"> within the following Zoning District</w:t>
      </w:r>
      <w:r w:rsidR="008740F1">
        <w:rPr>
          <w:rFonts w:ascii="Times New Roman" w:eastAsia="Times New Roman" w:hAnsi="Times New Roman" w:cs="Times New Roman"/>
          <w:color w:val="333333"/>
        </w:rPr>
        <w:t xml:space="preserve">s C-1B, Medical Professional District; C-1, Restricted Commercial District; C-2, General Commercial District; C-3, Heavy </w:t>
      </w:r>
      <w:r w:rsidR="00472D5E">
        <w:rPr>
          <w:rFonts w:ascii="Times New Roman" w:eastAsia="Times New Roman" w:hAnsi="Times New Roman" w:cs="Times New Roman"/>
          <w:color w:val="333333"/>
        </w:rPr>
        <w:t>Commercial</w:t>
      </w:r>
      <w:r w:rsidR="008740F1">
        <w:rPr>
          <w:rFonts w:ascii="Times New Roman" w:eastAsia="Times New Roman" w:hAnsi="Times New Roman" w:cs="Times New Roman"/>
          <w:color w:val="333333"/>
        </w:rPr>
        <w:t xml:space="preserve"> </w:t>
      </w:r>
      <w:r w:rsidR="00472D5E">
        <w:rPr>
          <w:rFonts w:ascii="Times New Roman" w:eastAsia="Times New Roman" w:hAnsi="Times New Roman" w:cs="Times New Roman"/>
          <w:color w:val="333333"/>
        </w:rPr>
        <w:t>District</w:t>
      </w:r>
      <w:r w:rsidR="008740F1">
        <w:rPr>
          <w:rFonts w:ascii="Times New Roman" w:eastAsia="Times New Roman" w:hAnsi="Times New Roman" w:cs="Times New Roman"/>
          <w:color w:val="333333"/>
        </w:rPr>
        <w:t xml:space="preserve">; C-4, Central Business District; I-1, Restricted Industrial District; I-2, Light Industrial District; and I-3, Heavy Industrial District. </w:t>
      </w:r>
      <w:r w:rsidRPr="00264339">
        <w:rPr>
          <w:rFonts w:ascii="Times New Roman" w:eastAsia="Times New Roman" w:hAnsi="Times New Roman" w:cs="Times New Roman"/>
          <w:color w:val="333333"/>
        </w:rPr>
        <w:t xml:space="preserve">All other areas must receive prior approval by the </w:t>
      </w:r>
      <w:r w:rsidR="008740F1">
        <w:rPr>
          <w:rFonts w:ascii="Times New Roman" w:eastAsia="Times New Roman" w:hAnsi="Times New Roman" w:cs="Times New Roman"/>
          <w:color w:val="333333"/>
        </w:rPr>
        <w:t>D</w:t>
      </w:r>
      <w:r w:rsidRPr="00264339">
        <w:rPr>
          <w:rFonts w:ascii="Times New Roman" w:eastAsia="Times New Roman" w:hAnsi="Times New Roman" w:cs="Times New Roman"/>
          <w:color w:val="333333"/>
        </w:rPr>
        <w:t xml:space="preserve">epartment of </w:t>
      </w:r>
      <w:r w:rsidR="008740F1">
        <w:rPr>
          <w:rFonts w:ascii="Times New Roman" w:eastAsia="Times New Roman" w:hAnsi="Times New Roman" w:cs="Times New Roman"/>
          <w:color w:val="333333"/>
        </w:rPr>
        <w:t>P</w:t>
      </w:r>
      <w:r w:rsidRPr="00264339">
        <w:rPr>
          <w:rFonts w:ascii="Times New Roman" w:eastAsia="Times New Roman" w:hAnsi="Times New Roman" w:cs="Times New Roman"/>
          <w:color w:val="333333"/>
        </w:rPr>
        <w:t xml:space="preserve">ublic </w:t>
      </w:r>
      <w:r w:rsidR="008740F1">
        <w:rPr>
          <w:rFonts w:ascii="Times New Roman" w:eastAsia="Times New Roman" w:hAnsi="Times New Roman" w:cs="Times New Roman"/>
          <w:color w:val="333333"/>
        </w:rPr>
        <w:t>W</w:t>
      </w:r>
      <w:r w:rsidRPr="00264339">
        <w:rPr>
          <w:rFonts w:ascii="Times New Roman" w:eastAsia="Times New Roman" w:hAnsi="Times New Roman" w:cs="Times New Roman"/>
          <w:color w:val="333333"/>
        </w:rPr>
        <w:t xml:space="preserve">orks and the </w:t>
      </w:r>
      <w:r w:rsidR="008740F1">
        <w:rPr>
          <w:rFonts w:ascii="Times New Roman" w:eastAsia="Times New Roman" w:hAnsi="Times New Roman" w:cs="Times New Roman"/>
          <w:color w:val="333333"/>
        </w:rPr>
        <w:t>Inspection Department. The</w:t>
      </w:r>
      <w:r w:rsidRPr="00264339">
        <w:rPr>
          <w:rFonts w:ascii="Times New Roman" w:eastAsia="Times New Roman" w:hAnsi="Times New Roman" w:cs="Times New Roman"/>
          <w:color w:val="333333"/>
        </w:rPr>
        <w:t xml:space="preserve"> mobile food vendor is responsible for initiating a request to utilize such locations, and the </w:t>
      </w:r>
      <w:r w:rsidR="008740F1">
        <w:rPr>
          <w:rFonts w:ascii="Times New Roman" w:eastAsia="Times New Roman" w:hAnsi="Times New Roman" w:cs="Times New Roman"/>
          <w:color w:val="333333"/>
        </w:rPr>
        <w:t>D</w:t>
      </w:r>
      <w:r w:rsidR="008740F1" w:rsidRPr="00264339">
        <w:rPr>
          <w:rFonts w:ascii="Times New Roman" w:eastAsia="Times New Roman" w:hAnsi="Times New Roman" w:cs="Times New Roman"/>
          <w:color w:val="333333"/>
        </w:rPr>
        <w:t xml:space="preserve">epartment of </w:t>
      </w:r>
      <w:r w:rsidR="008740F1">
        <w:rPr>
          <w:rFonts w:ascii="Times New Roman" w:eastAsia="Times New Roman" w:hAnsi="Times New Roman" w:cs="Times New Roman"/>
          <w:color w:val="333333"/>
        </w:rPr>
        <w:t>P</w:t>
      </w:r>
      <w:r w:rsidR="008740F1" w:rsidRPr="00264339">
        <w:rPr>
          <w:rFonts w:ascii="Times New Roman" w:eastAsia="Times New Roman" w:hAnsi="Times New Roman" w:cs="Times New Roman"/>
          <w:color w:val="333333"/>
        </w:rPr>
        <w:t xml:space="preserve">ublic </w:t>
      </w:r>
      <w:r w:rsidR="008740F1">
        <w:rPr>
          <w:rFonts w:ascii="Times New Roman" w:eastAsia="Times New Roman" w:hAnsi="Times New Roman" w:cs="Times New Roman"/>
          <w:color w:val="333333"/>
        </w:rPr>
        <w:t>W</w:t>
      </w:r>
      <w:r w:rsidR="008740F1" w:rsidRPr="00264339">
        <w:rPr>
          <w:rFonts w:ascii="Times New Roman" w:eastAsia="Times New Roman" w:hAnsi="Times New Roman" w:cs="Times New Roman"/>
          <w:color w:val="333333"/>
        </w:rPr>
        <w:t xml:space="preserve">orks and the </w:t>
      </w:r>
      <w:r w:rsidR="008740F1">
        <w:rPr>
          <w:rFonts w:ascii="Times New Roman" w:eastAsia="Times New Roman" w:hAnsi="Times New Roman" w:cs="Times New Roman"/>
          <w:color w:val="333333"/>
        </w:rPr>
        <w:t xml:space="preserve">Inspection Department </w:t>
      </w:r>
      <w:r w:rsidRPr="00264339">
        <w:rPr>
          <w:rFonts w:ascii="Times New Roman" w:eastAsia="Times New Roman" w:hAnsi="Times New Roman" w:cs="Times New Roman"/>
          <w:color w:val="333333"/>
        </w:rPr>
        <w:t xml:space="preserve">shall have complete discretion as to which locations to approve considering the needs of traffic, pedestrians, public safety, public works, public convenience, the general uses of adjacent private property, and any other factor that is proper and lawful for the city to consider in approving or disapproving such locations. The City of </w:t>
      </w:r>
      <w:r w:rsidR="003514D5">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 xml:space="preserve"> Police and Fire Departments shall have concurrent authority to oversee locations and setup of mobile pushcarts and mobile food preparation vehicles. If an applicant is denied and wishes to appeal his grievance, he</w:t>
      </w:r>
      <w:r w:rsidR="008740F1">
        <w:rPr>
          <w:rFonts w:ascii="Times New Roman" w:eastAsia="Times New Roman" w:hAnsi="Times New Roman" w:cs="Times New Roman"/>
          <w:color w:val="333333"/>
        </w:rPr>
        <w:t>/she/they</w:t>
      </w:r>
      <w:r w:rsidRPr="00264339">
        <w:rPr>
          <w:rFonts w:ascii="Times New Roman" w:eastAsia="Times New Roman" w:hAnsi="Times New Roman" w:cs="Times New Roman"/>
          <w:color w:val="333333"/>
        </w:rPr>
        <w:t xml:space="preserve"> </w:t>
      </w:r>
      <w:r w:rsidR="008740F1">
        <w:rPr>
          <w:rFonts w:ascii="Times New Roman" w:eastAsia="Times New Roman" w:hAnsi="Times New Roman" w:cs="Times New Roman"/>
          <w:color w:val="333333"/>
        </w:rPr>
        <w:t xml:space="preserve">may </w:t>
      </w:r>
      <w:r w:rsidR="008740F1">
        <w:rPr>
          <w:rFonts w:ascii="Times New Roman" w:eastAsia="Times New Roman" w:hAnsi="Times New Roman" w:cs="Times New Roman"/>
          <w:color w:val="333333"/>
        </w:rPr>
        <w:lastRenderedPageBreak/>
        <w:t>file in writing a r</w:t>
      </w:r>
      <w:r w:rsidRPr="00264339">
        <w:rPr>
          <w:rFonts w:ascii="Times New Roman" w:eastAsia="Times New Roman" w:hAnsi="Times New Roman" w:cs="Times New Roman"/>
          <w:color w:val="333333"/>
        </w:rPr>
        <w:t xml:space="preserve">equest </w:t>
      </w:r>
      <w:r w:rsidR="008740F1">
        <w:rPr>
          <w:rFonts w:ascii="Times New Roman" w:eastAsia="Times New Roman" w:hAnsi="Times New Roman" w:cs="Times New Roman"/>
          <w:color w:val="333333"/>
        </w:rPr>
        <w:t xml:space="preserve">for an appeal hearing before the </w:t>
      </w:r>
      <w:r w:rsidR="004C0266">
        <w:rPr>
          <w:rFonts w:ascii="Times New Roman" w:eastAsia="Times New Roman" w:hAnsi="Times New Roman" w:cs="Times New Roman"/>
          <w:color w:val="333333"/>
        </w:rPr>
        <w:t>Board of Aldermen</w:t>
      </w:r>
      <w:r w:rsidR="008740F1">
        <w:rPr>
          <w:rFonts w:ascii="Times New Roman" w:eastAsia="Times New Roman" w:hAnsi="Times New Roman" w:cs="Times New Roman"/>
          <w:color w:val="333333"/>
        </w:rPr>
        <w:t xml:space="preserve"> to approve or disapprove the application. Appeal request may be filed </w:t>
      </w:r>
      <w:r w:rsidR="00F866A7">
        <w:rPr>
          <w:rFonts w:ascii="Times New Roman" w:eastAsia="Times New Roman" w:hAnsi="Times New Roman" w:cs="Times New Roman"/>
          <w:color w:val="333333"/>
        </w:rPr>
        <w:t xml:space="preserve">with the Inspection Department. Appeal will be heard at a regular scheduled meeting of the City Council and said item will be </w:t>
      </w:r>
      <w:r w:rsidRPr="00264339">
        <w:rPr>
          <w:rFonts w:ascii="Times New Roman" w:eastAsia="Times New Roman" w:hAnsi="Times New Roman" w:cs="Times New Roman"/>
          <w:color w:val="333333"/>
        </w:rPr>
        <w:t>considered "approved or disapproved."</w:t>
      </w:r>
    </w:p>
    <w:p w14:paraId="45D699DC" w14:textId="77777777" w:rsidR="00F866A7" w:rsidRPr="00264339" w:rsidRDefault="00F866A7" w:rsidP="00F1721D">
      <w:pPr>
        <w:shd w:val="clear" w:color="auto" w:fill="FFFFFF"/>
        <w:spacing w:after="48" w:line="230" w:lineRule="atLeast"/>
        <w:ind w:right="240"/>
        <w:rPr>
          <w:rFonts w:ascii="Times New Roman" w:eastAsia="Times New Roman" w:hAnsi="Times New Roman" w:cs="Times New Roman"/>
          <w:color w:val="333333"/>
        </w:rPr>
      </w:pPr>
    </w:p>
    <w:p w14:paraId="54D96FAD"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(b)</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pushcarts and mobile food preparation vehicles shall conform to the following regulations regarding location and operation:</w:t>
      </w:r>
    </w:p>
    <w:p w14:paraId="349E291F" w14:textId="77777777" w:rsidR="00F866A7" w:rsidRPr="00264339" w:rsidRDefault="00F866A7" w:rsidP="00F1721D">
      <w:pPr>
        <w:shd w:val="clear" w:color="auto" w:fill="FFFFFF"/>
        <w:spacing w:after="48" w:line="230" w:lineRule="atLeast"/>
        <w:ind w:right="240"/>
        <w:rPr>
          <w:rFonts w:ascii="Times New Roman" w:eastAsia="Times New Roman" w:hAnsi="Times New Roman" w:cs="Times New Roman"/>
          <w:color w:val="333333"/>
        </w:rPr>
      </w:pPr>
    </w:p>
    <w:p w14:paraId="329C6BF8" w14:textId="77777777" w:rsidR="003F2ACD" w:rsidRDefault="003F2ACD" w:rsidP="004C0266">
      <w:pPr>
        <w:shd w:val="clear" w:color="auto" w:fill="FFFFFF"/>
        <w:spacing w:after="48" w:line="230" w:lineRule="atLeast"/>
        <w:ind w:left="117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(1)</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Mobile pushcarts and mobile food preparation vehicles must be located at least </w:t>
      </w:r>
      <w:r w:rsidR="00EC766C" w:rsidRPr="00264339">
        <w:rPr>
          <w:rFonts w:ascii="Times New Roman" w:eastAsia="Times New Roman" w:hAnsi="Times New Roman" w:cs="Times New Roman"/>
          <w:color w:val="333333"/>
        </w:rPr>
        <w:t xml:space="preserve">300 </w:t>
      </w:r>
      <w:r w:rsidRPr="00264339">
        <w:rPr>
          <w:rFonts w:ascii="Times New Roman" w:eastAsia="Times New Roman" w:hAnsi="Times New Roman" w:cs="Times New Roman"/>
          <w:color w:val="333333"/>
        </w:rPr>
        <w:t xml:space="preserve">feet in all directions from the entrance to any non-mobile business selling food unless the owner of the other business gives </w:t>
      </w:r>
      <w:r w:rsidR="00EC766C" w:rsidRPr="00264339">
        <w:rPr>
          <w:rFonts w:ascii="Times New Roman" w:eastAsia="Times New Roman" w:hAnsi="Times New Roman" w:cs="Times New Roman"/>
          <w:color w:val="333333"/>
        </w:rPr>
        <w:t xml:space="preserve">notarized </w:t>
      </w:r>
      <w:r w:rsidRPr="00264339">
        <w:rPr>
          <w:rFonts w:ascii="Times New Roman" w:eastAsia="Times New Roman" w:hAnsi="Times New Roman" w:cs="Times New Roman"/>
          <w:color w:val="333333"/>
        </w:rPr>
        <w:t>written permission for the infringement of the no-vending area. Proof of said permission must be filed with the signs and licenses division.</w:t>
      </w:r>
    </w:p>
    <w:p w14:paraId="35E6DD8A" w14:textId="77777777" w:rsidR="00F866A7" w:rsidRPr="00264339" w:rsidRDefault="00F866A7" w:rsidP="004C0266">
      <w:pPr>
        <w:shd w:val="clear" w:color="auto" w:fill="FFFFFF"/>
        <w:spacing w:after="48" w:line="230" w:lineRule="atLeast"/>
        <w:ind w:left="1170" w:right="240"/>
        <w:rPr>
          <w:rFonts w:ascii="Times New Roman" w:eastAsia="Times New Roman" w:hAnsi="Times New Roman" w:cs="Times New Roman"/>
          <w:color w:val="333333"/>
        </w:rPr>
      </w:pPr>
    </w:p>
    <w:p w14:paraId="74CDC5CE" w14:textId="77777777" w:rsidR="003F2ACD" w:rsidRDefault="003F2ACD" w:rsidP="004C0266">
      <w:pPr>
        <w:shd w:val="clear" w:color="auto" w:fill="FFFFFF"/>
        <w:spacing w:after="48" w:line="230" w:lineRule="atLeast"/>
        <w:ind w:left="117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(2)</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pushcarts and mobile food preparation vehicles must not be locked or attached to trees, garbage receptacles, or street furniture.</w:t>
      </w:r>
    </w:p>
    <w:p w14:paraId="152A6567" w14:textId="77777777" w:rsidR="00F866A7" w:rsidRPr="00264339" w:rsidRDefault="00F866A7" w:rsidP="004C0266">
      <w:pPr>
        <w:shd w:val="clear" w:color="auto" w:fill="FFFFFF"/>
        <w:spacing w:after="48" w:line="230" w:lineRule="atLeast"/>
        <w:ind w:left="1170" w:right="240"/>
        <w:rPr>
          <w:rFonts w:ascii="Times New Roman" w:eastAsia="Times New Roman" w:hAnsi="Times New Roman" w:cs="Times New Roman"/>
          <w:color w:val="333333"/>
        </w:rPr>
      </w:pPr>
    </w:p>
    <w:p w14:paraId="1680D3BF" w14:textId="77777777" w:rsidR="003F2ACD" w:rsidRDefault="003F2ACD" w:rsidP="004C0266">
      <w:pPr>
        <w:shd w:val="clear" w:color="auto" w:fill="FFFFFF"/>
        <w:spacing w:after="48" w:line="230" w:lineRule="atLeast"/>
        <w:ind w:left="117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(3)</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pushcarts and mobile food preparation vehicles may not locate within 20 feet of any bus stop.</w:t>
      </w:r>
    </w:p>
    <w:p w14:paraId="67480A1F" w14:textId="77777777" w:rsidR="00F866A7" w:rsidRPr="00264339" w:rsidRDefault="00F866A7" w:rsidP="004C0266">
      <w:pPr>
        <w:shd w:val="clear" w:color="auto" w:fill="FFFFFF"/>
        <w:spacing w:after="48" w:line="230" w:lineRule="atLeast"/>
        <w:ind w:left="1170" w:right="240"/>
        <w:rPr>
          <w:rFonts w:ascii="Times New Roman" w:eastAsia="Times New Roman" w:hAnsi="Times New Roman" w:cs="Times New Roman"/>
          <w:color w:val="333333"/>
        </w:rPr>
      </w:pPr>
    </w:p>
    <w:p w14:paraId="51B928E4" w14:textId="77777777" w:rsidR="003F2ACD" w:rsidRDefault="003F2ACD" w:rsidP="004C0266">
      <w:pPr>
        <w:shd w:val="clear" w:color="auto" w:fill="FFFFFF"/>
        <w:spacing w:after="48" w:line="230" w:lineRule="atLeast"/>
        <w:ind w:left="117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(4)</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pushcarts and mobile food preparation vehicles may not locate within three feet of a building or structure unless the sidewalk is not less than 11 feet wide.</w:t>
      </w:r>
    </w:p>
    <w:p w14:paraId="4762A6AB" w14:textId="77777777" w:rsidR="00F866A7" w:rsidRPr="00264339" w:rsidRDefault="00F866A7" w:rsidP="004C0266">
      <w:pPr>
        <w:shd w:val="clear" w:color="auto" w:fill="FFFFFF"/>
        <w:spacing w:after="48" w:line="230" w:lineRule="atLeast"/>
        <w:ind w:left="1170" w:right="240"/>
        <w:rPr>
          <w:rFonts w:ascii="Times New Roman" w:eastAsia="Times New Roman" w:hAnsi="Times New Roman" w:cs="Times New Roman"/>
          <w:color w:val="333333"/>
        </w:rPr>
      </w:pPr>
    </w:p>
    <w:p w14:paraId="2EA0C0EB" w14:textId="77777777" w:rsidR="003F2ACD" w:rsidRDefault="003F2ACD" w:rsidP="004C0266">
      <w:pPr>
        <w:shd w:val="clear" w:color="auto" w:fill="FFFFFF"/>
        <w:spacing w:after="48" w:line="230" w:lineRule="atLeast"/>
        <w:ind w:left="117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(5)</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pushcarts and mobile food preparation vehicles may not locate within any area which would block the view of traffic or traffic signals or traffic signs.</w:t>
      </w:r>
    </w:p>
    <w:p w14:paraId="6815C632" w14:textId="77777777" w:rsidR="00D65BB4" w:rsidRPr="00264339" w:rsidRDefault="00D65BB4" w:rsidP="004C0266">
      <w:pPr>
        <w:shd w:val="clear" w:color="auto" w:fill="FFFFFF"/>
        <w:spacing w:after="48" w:line="230" w:lineRule="atLeast"/>
        <w:ind w:left="1170" w:right="240"/>
        <w:rPr>
          <w:rFonts w:ascii="Times New Roman" w:eastAsia="Times New Roman" w:hAnsi="Times New Roman" w:cs="Times New Roman"/>
          <w:color w:val="333333"/>
        </w:rPr>
      </w:pPr>
    </w:p>
    <w:p w14:paraId="2661494D" w14:textId="77777777" w:rsidR="003F2ACD" w:rsidRDefault="003F2ACD" w:rsidP="004C0266">
      <w:pPr>
        <w:shd w:val="clear" w:color="auto" w:fill="FFFFFF"/>
        <w:spacing w:after="48" w:line="230" w:lineRule="atLeast"/>
        <w:ind w:left="117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(6)</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pushcarts and mobile food preparation vehicles may not locate within ten feet of any fire hydrant.</w:t>
      </w:r>
    </w:p>
    <w:p w14:paraId="7D45E057" w14:textId="77777777" w:rsidR="00F866A7" w:rsidRPr="00264339" w:rsidRDefault="00F866A7" w:rsidP="00F1721D">
      <w:pPr>
        <w:shd w:val="clear" w:color="auto" w:fill="FFFFFF"/>
        <w:spacing w:after="48" w:line="230" w:lineRule="atLeast"/>
        <w:ind w:left="480" w:right="240"/>
        <w:rPr>
          <w:rFonts w:ascii="Times New Roman" w:eastAsia="Times New Roman" w:hAnsi="Times New Roman" w:cs="Times New Roman"/>
          <w:color w:val="333333"/>
        </w:rPr>
      </w:pPr>
    </w:p>
    <w:p w14:paraId="7CBC73D8"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(c)</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In no event shall any mobile pushcart or mobile food preparation vehicle, display device, or accessory container be located inside any public building or structure or at any place the general public is prohibited.</w:t>
      </w:r>
    </w:p>
    <w:p w14:paraId="64B52A9D"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1530C0B3"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(d)</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Mobile pushcarts and mobile food preparation vehicles may only be operated between the hours of 6:00 a.m. and </w:t>
      </w:r>
      <w:r w:rsidR="00F866A7">
        <w:rPr>
          <w:rFonts w:ascii="Times New Roman" w:eastAsia="Times New Roman" w:hAnsi="Times New Roman" w:cs="Times New Roman"/>
          <w:color w:val="333333"/>
        </w:rPr>
        <w:t>9</w:t>
      </w:r>
      <w:r w:rsidRPr="00264339">
        <w:rPr>
          <w:rFonts w:ascii="Times New Roman" w:eastAsia="Times New Roman" w:hAnsi="Times New Roman" w:cs="Times New Roman"/>
          <w:color w:val="333333"/>
        </w:rPr>
        <w:t xml:space="preserve">:00 </w:t>
      </w:r>
      <w:r w:rsidR="00F866A7">
        <w:rPr>
          <w:rFonts w:ascii="Times New Roman" w:eastAsia="Times New Roman" w:hAnsi="Times New Roman" w:cs="Times New Roman"/>
          <w:color w:val="333333"/>
        </w:rPr>
        <w:t>p.m.</w:t>
      </w:r>
      <w:r w:rsidRPr="00264339">
        <w:rPr>
          <w:rFonts w:ascii="Times New Roman" w:eastAsia="Times New Roman" w:hAnsi="Times New Roman" w:cs="Times New Roman"/>
          <w:color w:val="333333"/>
        </w:rPr>
        <w:t xml:space="preserve"> Cleanup and removal of the pushcart or vehicle must be completed by </w:t>
      </w:r>
      <w:r w:rsidR="00F866A7">
        <w:rPr>
          <w:rFonts w:ascii="Times New Roman" w:eastAsia="Times New Roman" w:hAnsi="Times New Roman" w:cs="Times New Roman"/>
          <w:color w:val="333333"/>
        </w:rPr>
        <w:t>9</w:t>
      </w:r>
      <w:r w:rsidRPr="00264339">
        <w:rPr>
          <w:rFonts w:ascii="Times New Roman" w:eastAsia="Times New Roman" w:hAnsi="Times New Roman" w:cs="Times New Roman"/>
          <w:color w:val="333333"/>
        </w:rPr>
        <w:t xml:space="preserve">:30 </w:t>
      </w:r>
      <w:r w:rsidR="00F866A7">
        <w:rPr>
          <w:rFonts w:ascii="Times New Roman" w:eastAsia="Times New Roman" w:hAnsi="Times New Roman" w:cs="Times New Roman"/>
          <w:color w:val="333333"/>
        </w:rPr>
        <w:t>p</w:t>
      </w:r>
      <w:r w:rsidRPr="00264339">
        <w:rPr>
          <w:rFonts w:ascii="Times New Roman" w:eastAsia="Times New Roman" w:hAnsi="Times New Roman" w:cs="Times New Roman"/>
          <w:color w:val="333333"/>
        </w:rPr>
        <w:t>.m.</w:t>
      </w:r>
    </w:p>
    <w:p w14:paraId="0A5D4994"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37DC6F3C"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(e)</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The operators must be present at all times.</w:t>
      </w:r>
    </w:p>
    <w:p w14:paraId="1EA41AAE"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18A03C70"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(f)</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food vendors are responsible for all waste and trash removal. The containment area must be kept clear of grease, trash, paper, cups or cans associated with the operation. No liquid waste or grease is to be disposed of in tree pits or onto sidewalks, streets, or other public places.</w:t>
      </w:r>
    </w:p>
    <w:p w14:paraId="563B4324"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3A8BAD98"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u w:val="single"/>
        </w:rPr>
      </w:pPr>
      <w:r w:rsidRPr="00264339">
        <w:rPr>
          <w:rFonts w:ascii="Times New Roman" w:eastAsia="Times New Roman" w:hAnsi="Times New Roman" w:cs="Times New Roman"/>
          <w:color w:val="333333"/>
        </w:rPr>
        <w:t>(g)</w:t>
      </w:r>
      <w:r w:rsidR="00A1267C" w:rsidRPr="00264339">
        <w:rPr>
          <w:rFonts w:ascii="Times New Roman" w:eastAsia="Times New Roman" w:hAnsi="Times New Roman" w:cs="Times New Roman"/>
          <w:color w:val="333333"/>
        </w:rPr>
        <w:t xml:space="preserve"> </w:t>
      </w:r>
      <w:r w:rsidR="00DD4417" w:rsidRPr="00264339">
        <w:rPr>
          <w:rFonts w:ascii="Times New Roman" w:eastAsia="Times New Roman" w:hAnsi="Times New Roman" w:cs="Times New Roman"/>
          <w:color w:val="333333"/>
        </w:rPr>
        <w:t>Mobile food v</w:t>
      </w:r>
      <w:r w:rsidR="009203F7" w:rsidRPr="00264339">
        <w:rPr>
          <w:rFonts w:ascii="Times New Roman" w:eastAsia="Times New Roman" w:hAnsi="Times New Roman" w:cs="Times New Roman"/>
          <w:color w:val="333333"/>
        </w:rPr>
        <w:t>endors shall not vend from mobile vending units within 300 feet or elementary, middle or high school grounds from 1 hour before schools starts, during the time school is in session, or 1 hour after regular school hours ends.</w:t>
      </w:r>
      <w:r w:rsidR="009203F7" w:rsidRPr="00264339">
        <w:rPr>
          <w:rFonts w:ascii="Times New Roman" w:eastAsia="Times New Roman" w:hAnsi="Times New Roman" w:cs="Times New Roman"/>
          <w:color w:val="333333"/>
          <w:u w:val="single"/>
        </w:rPr>
        <w:t xml:space="preserve">  </w:t>
      </w:r>
    </w:p>
    <w:p w14:paraId="1B8F812E"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u w:val="single"/>
        </w:rPr>
      </w:pPr>
    </w:p>
    <w:p w14:paraId="6B5B76D5" w14:textId="01D8B45A"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(h)</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The mobile food vendor shall contain all refuse, trash and litter within the mobile food service unit or within a small moveable trash can maintained by the vendor, and located adjacent to the mobile pushcart </w:t>
      </w:r>
      <w:r w:rsidR="004317C3">
        <w:rPr>
          <w:rFonts w:ascii="Times New Roman" w:eastAsia="Times New Roman" w:hAnsi="Times New Roman" w:cs="Times New Roman"/>
          <w:color w:val="333333"/>
        </w:rPr>
        <w:t>or</w:t>
      </w:r>
      <w:r w:rsidRPr="00264339">
        <w:rPr>
          <w:rFonts w:ascii="Times New Roman" w:eastAsia="Times New Roman" w:hAnsi="Times New Roman" w:cs="Times New Roman"/>
          <w:color w:val="333333"/>
        </w:rPr>
        <w:t> mobile food preparation vehicle in such a manner as not to block or otherwise obstruct pedestrian or vehicular traffic. The vendor shall be responsible for the proper disposal of such refuse, trash, and litter, and shall place it in the public trash container, or in any private container with proper permission. The vendor is responsible for all litter and trash within 15 feet of the mobile pushcart or mobile food preparation vehicle at any time the vendor is selling or offering to sell any merchandise or service.</w:t>
      </w:r>
    </w:p>
    <w:p w14:paraId="2EEAC144" w14:textId="77777777" w:rsidR="00F866A7" w:rsidRPr="00264339" w:rsidRDefault="00F866A7" w:rsidP="004C0266">
      <w:pPr>
        <w:shd w:val="clear" w:color="auto" w:fill="FFFFFF"/>
        <w:spacing w:after="48" w:line="230" w:lineRule="atLeast"/>
        <w:ind w:left="540" w:right="240"/>
        <w:jc w:val="both"/>
        <w:rPr>
          <w:rFonts w:ascii="Times New Roman" w:eastAsia="Times New Roman" w:hAnsi="Times New Roman" w:cs="Times New Roman"/>
          <w:color w:val="333333"/>
        </w:rPr>
      </w:pPr>
    </w:p>
    <w:p w14:paraId="7F051927"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lastRenderedPageBreak/>
        <w:t>(</w:t>
      </w:r>
      <w:proofErr w:type="spellStart"/>
      <w:r w:rsidRPr="00264339">
        <w:rPr>
          <w:rFonts w:ascii="Times New Roman" w:eastAsia="Times New Roman" w:hAnsi="Times New Roman" w:cs="Times New Roman"/>
          <w:color w:val="333333"/>
        </w:rPr>
        <w:t>i</w:t>
      </w:r>
      <w:proofErr w:type="spellEnd"/>
      <w:r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The mobile pushcart or mobile food preparation vehicle must have self-contained utilities and shall not use the city's utilities or private utilities that are not </w:t>
      </w:r>
      <w:r w:rsidR="00472D5E" w:rsidRPr="00264339">
        <w:rPr>
          <w:rFonts w:ascii="Times New Roman" w:eastAsia="Times New Roman" w:hAnsi="Times New Roman" w:cs="Times New Roman"/>
          <w:color w:val="333333"/>
        </w:rPr>
        <w:t>self-contained</w:t>
      </w:r>
      <w:r w:rsidRPr="00264339">
        <w:rPr>
          <w:rFonts w:ascii="Times New Roman" w:eastAsia="Times New Roman" w:hAnsi="Times New Roman" w:cs="Times New Roman"/>
          <w:color w:val="333333"/>
        </w:rPr>
        <w:t xml:space="preserve"> and integral to the vendor unit.</w:t>
      </w:r>
    </w:p>
    <w:p w14:paraId="01A2EA01"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61F7CD27"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(j)</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No mobile food vendor shall sell or attempt to sell any item to the occupant of any motor vehicle, unless it is parked in a lawful parking space.</w:t>
      </w:r>
      <w:r w:rsidR="0032650A" w:rsidRPr="00264339">
        <w:rPr>
          <w:rFonts w:ascii="Times New Roman" w:eastAsia="Times New Roman" w:hAnsi="Times New Roman" w:cs="Times New Roman"/>
          <w:color w:val="333333"/>
        </w:rPr>
        <w:t xml:space="preserve">  Parking a mobile vending unit on commercially zoned, private property is permitted with written, notarized, permission from the owner and </w:t>
      </w:r>
      <w:r w:rsidR="00F866A7">
        <w:rPr>
          <w:rFonts w:ascii="Times New Roman" w:eastAsia="Times New Roman" w:hAnsi="Times New Roman" w:cs="Times New Roman"/>
          <w:color w:val="333333"/>
        </w:rPr>
        <w:t xml:space="preserve">with </w:t>
      </w:r>
      <w:r w:rsidR="0032650A" w:rsidRPr="00264339">
        <w:rPr>
          <w:rFonts w:ascii="Times New Roman" w:eastAsia="Times New Roman" w:hAnsi="Times New Roman" w:cs="Times New Roman"/>
          <w:color w:val="333333"/>
        </w:rPr>
        <w:t xml:space="preserve">toilet facilities that are available and convenient. The mobile vending unit must be moved daily. </w:t>
      </w:r>
    </w:p>
    <w:p w14:paraId="7A863220"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093DDC95" w14:textId="77777777"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(k)</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Every mobile food vendor shall keep records utilizing generally accepted accounting practices for the purposes of compliance with all federal, state and local tax laws.</w:t>
      </w:r>
    </w:p>
    <w:p w14:paraId="2543E36C"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38786EEA" w14:textId="0C236160"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(l)</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All approved mobile pushcarts and mobile food preparation vehicles must pay the two percent sales tax required by all food providers in the City of </w:t>
      </w:r>
      <w:r w:rsidR="003514D5">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 along with all other tax and licensing fees required by the State of Mississippi.</w:t>
      </w:r>
    </w:p>
    <w:p w14:paraId="7F43E830"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6B2F69D4" w14:textId="0181B471" w:rsidR="003F2ACD"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(m)</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All approved mobile pushcarts and mobile food preparation vehicles must be licensed businesses within the City of </w:t>
      </w:r>
      <w:r w:rsidR="003514D5">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 xml:space="preserve"> with all operations pertinent to the mobile pushcart or vehicle operated within the City of </w:t>
      </w:r>
      <w:r w:rsidR="003514D5">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w:t>
      </w:r>
    </w:p>
    <w:p w14:paraId="14FBD58A" w14:textId="77777777" w:rsidR="00F866A7" w:rsidRPr="00264339" w:rsidRDefault="00F866A7" w:rsidP="004C0266">
      <w:pPr>
        <w:shd w:val="clear" w:color="auto" w:fill="FFFFFF"/>
        <w:spacing w:after="48" w:line="230" w:lineRule="atLeast"/>
        <w:ind w:left="540" w:right="240"/>
        <w:rPr>
          <w:rFonts w:ascii="Times New Roman" w:eastAsia="Times New Roman" w:hAnsi="Times New Roman" w:cs="Times New Roman"/>
          <w:color w:val="333333"/>
        </w:rPr>
      </w:pPr>
    </w:p>
    <w:p w14:paraId="1C3BDBC9" w14:textId="6E4DA774" w:rsidR="003F2ACD" w:rsidRPr="00264339" w:rsidRDefault="003F2ACD" w:rsidP="004C0266">
      <w:pPr>
        <w:shd w:val="clear" w:color="auto" w:fill="FFFFFF"/>
        <w:spacing w:after="48" w:line="230" w:lineRule="atLeast"/>
        <w:ind w:left="540" w:right="240"/>
        <w:rPr>
          <w:rFonts w:ascii="Times New Roman" w:eastAsia="Times New Roman" w:hAnsi="Times New Roman" w:cs="Times New Roman"/>
          <w:color w:val="333333"/>
        </w:rPr>
      </w:pPr>
      <w:r w:rsidRPr="00264339">
        <w:rPr>
          <w:rFonts w:ascii="Times New Roman" w:eastAsia="Times New Roman" w:hAnsi="Times New Roman" w:cs="Times New Roman"/>
          <w:color w:val="333333"/>
        </w:rPr>
        <w:t>(n)</w:t>
      </w:r>
      <w:r w:rsidR="00A1267C"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All mobile pushcarts and mobile food preparation vehicles must be issued a State tax number by the Mississippi Department of Revenue designating them as a City of </w:t>
      </w:r>
      <w:r w:rsidR="003514D5">
        <w:rPr>
          <w:rFonts w:ascii="Times New Roman" w:eastAsia="Times New Roman" w:hAnsi="Times New Roman" w:cs="Times New Roman"/>
          <w:color w:val="333333"/>
        </w:rPr>
        <w:t>Kosciusko</w:t>
      </w:r>
      <w:r w:rsidRPr="00264339">
        <w:rPr>
          <w:rFonts w:ascii="Times New Roman" w:eastAsia="Times New Roman" w:hAnsi="Times New Roman" w:cs="Times New Roman"/>
          <w:color w:val="333333"/>
        </w:rPr>
        <w:t xml:space="preserve"> business.</w:t>
      </w:r>
    </w:p>
    <w:p w14:paraId="3F6B80E4" w14:textId="2D688156" w:rsidR="003F2ACD" w:rsidRPr="00264339" w:rsidRDefault="003F2ACD" w:rsidP="00F1721D">
      <w:pPr>
        <w:shd w:val="clear" w:color="auto" w:fill="FFFFFF"/>
        <w:spacing w:before="100" w:beforeAutospacing="1" w:after="360" w:line="323" w:lineRule="atLeast"/>
        <w:rPr>
          <w:rFonts w:ascii="Times New Roman" w:eastAsia="Times New Roman" w:hAnsi="Times New Roman" w:cs="Times New Roman"/>
          <w:b/>
          <w:bCs/>
          <w:color w:val="333333"/>
        </w:rPr>
      </w:pPr>
      <w:r w:rsidRPr="00264339">
        <w:rPr>
          <w:rFonts w:ascii="Times New Roman" w:eastAsia="Times New Roman" w:hAnsi="Times New Roman" w:cs="Times New Roman"/>
          <w:b/>
          <w:bCs/>
          <w:color w:val="333333"/>
        </w:rPr>
        <w:t xml:space="preserve">Sec. </w:t>
      </w:r>
      <w:r w:rsidR="004254CA">
        <w:rPr>
          <w:rFonts w:ascii="Times New Roman" w:eastAsia="Times New Roman" w:hAnsi="Times New Roman" w:cs="Times New Roman"/>
          <w:b/>
          <w:bCs/>
          <w:color w:val="333333"/>
        </w:rPr>
        <w:t>15-102</w:t>
      </w:r>
      <w:r w:rsidRPr="00264339">
        <w:rPr>
          <w:rFonts w:ascii="Times New Roman" w:eastAsia="Times New Roman" w:hAnsi="Times New Roman" w:cs="Times New Roman"/>
          <w:b/>
          <w:bCs/>
          <w:color w:val="333333"/>
        </w:rPr>
        <w:t>. - Design standards.</w:t>
      </w:r>
    </w:p>
    <w:p w14:paraId="1A3C80A0" w14:textId="77777777" w:rsidR="00AE072D" w:rsidRPr="00264339" w:rsidRDefault="003F2ACD" w:rsidP="00F1721D">
      <w:pPr>
        <w:shd w:val="clear" w:color="auto" w:fill="FFFFFF"/>
        <w:spacing w:before="48" w:after="240" w:line="230" w:lineRule="atLeast"/>
        <w:rPr>
          <w:rFonts w:ascii="Times New Roman" w:eastAsia="Times New Roman" w:hAnsi="Times New Roman" w:cs="Times New Roman"/>
          <w:color w:val="333333"/>
        </w:rPr>
      </w:pPr>
      <w:r w:rsidRPr="00264339">
        <w:rPr>
          <w:rFonts w:ascii="Times New Roman" w:eastAsia="Times New Roman" w:hAnsi="Times New Roman" w:cs="Times New Roman"/>
          <w:color w:val="333333"/>
        </w:rPr>
        <w:t>All mobile pushcarts and mobile food preparation vehicles must meet the following design standards</w:t>
      </w:r>
      <w:r w:rsidR="00AE072D" w:rsidRPr="00264339">
        <w:rPr>
          <w:rFonts w:ascii="Times New Roman" w:eastAsia="Times New Roman" w:hAnsi="Times New Roman" w:cs="Times New Roman"/>
          <w:color w:val="333333"/>
        </w:rPr>
        <w:t>:</w:t>
      </w:r>
    </w:p>
    <w:p w14:paraId="1E1F2CC7" w14:textId="77777777" w:rsidR="00F80EF0" w:rsidRDefault="00AE072D" w:rsidP="00F1721D">
      <w:pPr>
        <w:shd w:val="clear" w:color="auto" w:fill="FFFFFF"/>
        <w:spacing w:before="48" w:after="0" w:line="230" w:lineRule="atLeast"/>
        <w:rPr>
          <w:rFonts w:ascii="Times New Roman" w:eastAsia="Times New Roman" w:hAnsi="Times New Roman" w:cs="Times New Roman"/>
          <w:color w:val="333333"/>
        </w:rPr>
      </w:pPr>
      <w:r w:rsidRPr="00264339">
        <w:rPr>
          <w:rFonts w:ascii="Times New Roman" w:eastAsia="Times New Roman" w:hAnsi="Times New Roman" w:cs="Times New Roman"/>
          <w:color w:val="333333"/>
        </w:rPr>
        <w:t>(1)</w:t>
      </w:r>
      <w:r w:rsidR="00125C6C" w:rsidRPr="00264339">
        <w:rPr>
          <w:rFonts w:ascii="Times New Roman" w:eastAsia="Times New Roman" w:hAnsi="Times New Roman" w:cs="Times New Roman"/>
          <w:color w:val="333333"/>
        </w:rPr>
        <w:t xml:space="preserve"> </w:t>
      </w:r>
      <w:r w:rsidR="003F2ACD" w:rsidRPr="00264339">
        <w:rPr>
          <w:rFonts w:ascii="Times New Roman" w:eastAsia="Times New Roman" w:hAnsi="Times New Roman" w:cs="Times New Roman"/>
          <w:color w:val="333333"/>
        </w:rPr>
        <w:t xml:space="preserve">All mobile pushcarts and mobile food preparation vehicles must be </w:t>
      </w:r>
      <w:r w:rsidR="00472D5E" w:rsidRPr="00264339">
        <w:rPr>
          <w:rFonts w:ascii="Times New Roman" w:eastAsia="Times New Roman" w:hAnsi="Times New Roman" w:cs="Times New Roman"/>
          <w:color w:val="333333"/>
        </w:rPr>
        <w:t>self-contained</w:t>
      </w:r>
      <w:r w:rsidR="003F2ACD" w:rsidRPr="00264339">
        <w:rPr>
          <w:rFonts w:ascii="Times New Roman" w:eastAsia="Times New Roman" w:hAnsi="Times New Roman" w:cs="Times New Roman"/>
          <w:color w:val="333333"/>
        </w:rPr>
        <w:t>. This requires that the pushcart or food preparation vehicle is not connected or attached to any building or structure, and does not receive power from any building by means of wires, hoses, or other connections.</w:t>
      </w:r>
      <w:r w:rsidR="004C0FD1" w:rsidRPr="00264339">
        <w:rPr>
          <w:rFonts w:ascii="Times New Roman" w:eastAsia="Times New Roman" w:hAnsi="Times New Roman" w:cs="Times New Roman"/>
          <w:color w:val="333333"/>
        </w:rPr>
        <w:t xml:space="preserve">  </w:t>
      </w:r>
    </w:p>
    <w:p w14:paraId="2D05A00B" w14:textId="77777777" w:rsidR="00F866A7" w:rsidRPr="00264339" w:rsidRDefault="00F866A7" w:rsidP="00F1721D">
      <w:pPr>
        <w:shd w:val="clear" w:color="auto" w:fill="FFFFFF"/>
        <w:spacing w:before="48" w:after="0" w:line="230" w:lineRule="atLeast"/>
        <w:rPr>
          <w:rFonts w:ascii="Times New Roman" w:eastAsia="Times New Roman" w:hAnsi="Times New Roman" w:cs="Times New Roman"/>
          <w:color w:val="333333"/>
        </w:rPr>
      </w:pPr>
    </w:p>
    <w:p w14:paraId="4BD97FFD" w14:textId="77777777" w:rsidR="003F2ACD" w:rsidRDefault="00125C6C" w:rsidP="00F1721D">
      <w:pPr>
        <w:shd w:val="clear" w:color="auto" w:fill="FFFFFF"/>
        <w:spacing w:before="48" w:after="0" w:line="230" w:lineRule="atLeast"/>
        <w:rPr>
          <w:rFonts w:ascii="Times New Roman" w:eastAsia="Times New Roman" w:hAnsi="Times New Roman" w:cs="Times New Roman"/>
          <w:color w:val="333333"/>
        </w:rPr>
      </w:pPr>
      <w:r w:rsidRPr="00264339">
        <w:rPr>
          <w:rFonts w:ascii="Times New Roman" w:eastAsia="Times New Roman" w:hAnsi="Times New Roman" w:cs="Times New Roman"/>
          <w:color w:val="333333"/>
        </w:rPr>
        <w:t xml:space="preserve">(2)  </w:t>
      </w:r>
      <w:r w:rsidR="003F2ACD" w:rsidRPr="00264339">
        <w:rPr>
          <w:rFonts w:ascii="Times New Roman" w:eastAsia="Times New Roman" w:hAnsi="Times New Roman" w:cs="Times New Roman"/>
          <w:color w:val="333333"/>
        </w:rPr>
        <w:t>Umbrellas or canopies must be</w:t>
      </w:r>
      <w:r w:rsidR="003F2ACD" w:rsidRPr="00264339">
        <w:rPr>
          <w:rFonts w:ascii="Times New Roman" w:eastAsia="Times New Roman" w:hAnsi="Times New Roman" w:cs="Times New Roman"/>
          <w:strike/>
          <w:color w:val="333333"/>
        </w:rPr>
        <w:t xml:space="preserve"> </w:t>
      </w:r>
      <w:r w:rsidR="003F2ACD" w:rsidRPr="00264339">
        <w:rPr>
          <w:rFonts w:ascii="Times New Roman" w:eastAsia="Times New Roman" w:hAnsi="Times New Roman" w:cs="Times New Roman"/>
          <w:color w:val="333333"/>
        </w:rPr>
        <w:t>attached to the pushcart or vehicle and must not exceed eight feet in height above grade.</w:t>
      </w:r>
      <w:r w:rsidRPr="00264339">
        <w:rPr>
          <w:rFonts w:ascii="Times New Roman" w:eastAsia="Times New Roman" w:hAnsi="Times New Roman" w:cs="Times New Roman"/>
          <w:color w:val="333333"/>
        </w:rPr>
        <w:t xml:space="preserve">  </w:t>
      </w:r>
      <w:r w:rsidR="003F2ACD" w:rsidRPr="00264339">
        <w:rPr>
          <w:rFonts w:ascii="Times New Roman" w:eastAsia="Times New Roman" w:hAnsi="Times New Roman" w:cs="Times New Roman"/>
          <w:color w:val="333333"/>
        </w:rPr>
        <w:t>Maximum diameter of canopies and umbrellas shall not exceed six feet and shall not interfere with pedestrian movement. No mobile pushcart or mobile food preparation vehicle shall have more than two umbrellas.</w:t>
      </w:r>
      <w:r w:rsidR="00E47EE2" w:rsidRPr="00264339">
        <w:rPr>
          <w:rFonts w:ascii="Times New Roman" w:eastAsia="Times New Roman" w:hAnsi="Times New Roman" w:cs="Times New Roman"/>
          <w:color w:val="333333"/>
        </w:rPr>
        <w:t xml:space="preserve">  </w:t>
      </w:r>
    </w:p>
    <w:p w14:paraId="720FFD60" w14:textId="77777777" w:rsidR="00F866A7" w:rsidRPr="00264339" w:rsidRDefault="00F866A7" w:rsidP="00F1721D">
      <w:pPr>
        <w:shd w:val="clear" w:color="auto" w:fill="FFFFFF"/>
        <w:spacing w:before="48" w:after="0" w:line="230" w:lineRule="atLeast"/>
        <w:rPr>
          <w:rFonts w:ascii="Times New Roman" w:eastAsia="Times New Roman" w:hAnsi="Times New Roman" w:cs="Times New Roman"/>
          <w:color w:val="333333"/>
        </w:rPr>
      </w:pPr>
    </w:p>
    <w:p w14:paraId="6A783E5D" w14:textId="3DAD1FB0" w:rsidR="003F2ACD" w:rsidRDefault="003F2ACD" w:rsidP="00F1721D">
      <w:pPr>
        <w:shd w:val="clear" w:color="auto" w:fill="FFFFFF"/>
        <w:spacing w:after="48" w:line="230" w:lineRule="atLeast"/>
        <w:ind w:left="36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t>(3)</w:t>
      </w:r>
      <w:r w:rsidR="00F80EF0"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 xml:space="preserve">All signage on mobile pushcarts and mobile food preparation vehicles shall comply with the City of </w:t>
      </w:r>
      <w:proofErr w:type="spellStart"/>
      <w:r w:rsidR="004254CA">
        <w:rPr>
          <w:rFonts w:ascii="Times New Roman" w:eastAsia="Times New Roman" w:hAnsi="Times New Roman" w:cs="Times New Roman"/>
          <w:color w:val="333333"/>
        </w:rPr>
        <w:t>Kosicusko</w:t>
      </w:r>
      <w:proofErr w:type="spellEnd"/>
      <w:r w:rsidRPr="00264339">
        <w:rPr>
          <w:rFonts w:ascii="Times New Roman" w:eastAsia="Times New Roman" w:hAnsi="Times New Roman" w:cs="Times New Roman"/>
          <w:color w:val="333333"/>
        </w:rPr>
        <w:t xml:space="preserve"> Sign</w:t>
      </w:r>
      <w:r w:rsidR="004254CA">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Ordinance. No free standing signage is permitted.</w:t>
      </w:r>
    </w:p>
    <w:p w14:paraId="21FD649B" w14:textId="77777777" w:rsidR="00F866A7" w:rsidRPr="00264339" w:rsidRDefault="00F866A7" w:rsidP="00E3628E">
      <w:pPr>
        <w:shd w:val="clear" w:color="auto" w:fill="FFFFFF"/>
        <w:spacing w:after="48" w:line="230" w:lineRule="atLeast"/>
        <w:ind w:left="480" w:right="240" w:hanging="360"/>
        <w:jc w:val="both"/>
        <w:rPr>
          <w:rFonts w:ascii="Times New Roman" w:eastAsia="Times New Roman" w:hAnsi="Times New Roman" w:cs="Times New Roman"/>
          <w:color w:val="333333"/>
        </w:rPr>
      </w:pPr>
    </w:p>
    <w:p w14:paraId="11095A97" w14:textId="77777777" w:rsidR="003F2ACD" w:rsidRDefault="003F2ACD" w:rsidP="00F1721D">
      <w:pPr>
        <w:shd w:val="clear" w:color="auto" w:fill="FFFFFF"/>
        <w:spacing w:after="48" w:line="230" w:lineRule="atLeast"/>
        <w:ind w:left="36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t>(4)</w:t>
      </w:r>
      <w:r w:rsidR="00F80EF0"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pushcarts and mobile food preparation vehicles must comply with all local, state, and federal rules regarding sanitation and protection of food from airborne contamination.</w:t>
      </w:r>
    </w:p>
    <w:p w14:paraId="2EE502E3" w14:textId="77777777" w:rsidR="00F866A7" w:rsidRPr="00264339" w:rsidRDefault="00F866A7" w:rsidP="00F1721D">
      <w:pPr>
        <w:shd w:val="clear" w:color="auto" w:fill="FFFFFF"/>
        <w:spacing w:after="48" w:line="230" w:lineRule="atLeast"/>
        <w:ind w:left="360" w:right="240" w:hanging="360"/>
        <w:rPr>
          <w:rFonts w:ascii="Times New Roman" w:eastAsia="Times New Roman" w:hAnsi="Times New Roman" w:cs="Times New Roman"/>
          <w:color w:val="333333"/>
        </w:rPr>
      </w:pPr>
    </w:p>
    <w:p w14:paraId="22AC8280" w14:textId="77777777" w:rsidR="003F2ACD" w:rsidRDefault="003F2ACD" w:rsidP="00F1721D">
      <w:pPr>
        <w:shd w:val="clear" w:color="auto" w:fill="FFFFFF"/>
        <w:spacing w:after="48" w:line="230" w:lineRule="atLeast"/>
        <w:ind w:left="48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t>(5)</w:t>
      </w:r>
      <w:r w:rsidR="00F80EF0"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Sales of goods are limited to food and beverage.</w:t>
      </w:r>
    </w:p>
    <w:p w14:paraId="4F173FA4" w14:textId="77777777" w:rsidR="00F866A7" w:rsidRPr="00264339" w:rsidRDefault="00F866A7" w:rsidP="00F1721D">
      <w:pPr>
        <w:shd w:val="clear" w:color="auto" w:fill="FFFFFF"/>
        <w:spacing w:after="48" w:line="230" w:lineRule="atLeast"/>
        <w:ind w:left="480" w:right="240" w:hanging="360"/>
        <w:rPr>
          <w:rFonts w:ascii="Times New Roman" w:eastAsia="Times New Roman" w:hAnsi="Times New Roman" w:cs="Times New Roman"/>
          <w:color w:val="333333"/>
        </w:rPr>
      </w:pPr>
    </w:p>
    <w:p w14:paraId="49F159EF" w14:textId="77777777" w:rsidR="003F2ACD" w:rsidRDefault="003F2ACD" w:rsidP="00F1721D">
      <w:pPr>
        <w:shd w:val="clear" w:color="auto" w:fill="FFFFFF"/>
        <w:spacing w:after="48" w:line="230" w:lineRule="atLeast"/>
        <w:ind w:left="48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t>(6)</w:t>
      </w:r>
      <w:r w:rsidR="00F80EF0"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Mobile food vendors may place a maximum of three coolers within their containment area so long as the coolers are neatly stacked to avoid visual clutter.</w:t>
      </w:r>
    </w:p>
    <w:p w14:paraId="4B13FA1E" w14:textId="77777777" w:rsidR="00F866A7" w:rsidRPr="00264339" w:rsidRDefault="00F866A7" w:rsidP="00F1721D">
      <w:pPr>
        <w:shd w:val="clear" w:color="auto" w:fill="FFFFFF"/>
        <w:spacing w:after="48" w:line="230" w:lineRule="atLeast"/>
        <w:ind w:left="480" w:right="240" w:hanging="360"/>
        <w:rPr>
          <w:rFonts w:ascii="Times New Roman" w:eastAsia="Times New Roman" w:hAnsi="Times New Roman" w:cs="Times New Roman"/>
          <w:color w:val="333333"/>
        </w:rPr>
      </w:pPr>
    </w:p>
    <w:p w14:paraId="586F3800" w14:textId="77777777" w:rsidR="003F2ACD" w:rsidRDefault="003F2ACD" w:rsidP="00F1721D">
      <w:pPr>
        <w:shd w:val="clear" w:color="auto" w:fill="FFFFFF"/>
        <w:spacing w:after="48" w:line="230" w:lineRule="atLeast"/>
        <w:ind w:left="48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t>(7)</w:t>
      </w:r>
      <w:r w:rsidR="00F80EF0"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No accessory container shall be more than three feet from the unit.</w:t>
      </w:r>
    </w:p>
    <w:p w14:paraId="3DC42F71" w14:textId="77777777" w:rsidR="00CF78C7" w:rsidRPr="00264339" w:rsidRDefault="00CF78C7" w:rsidP="00F1721D">
      <w:pPr>
        <w:shd w:val="clear" w:color="auto" w:fill="FFFFFF"/>
        <w:spacing w:after="48" w:line="230" w:lineRule="atLeast"/>
        <w:ind w:left="480" w:right="240" w:hanging="360"/>
        <w:rPr>
          <w:rFonts w:ascii="Times New Roman" w:eastAsia="Times New Roman" w:hAnsi="Times New Roman" w:cs="Times New Roman"/>
          <w:color w:val="333333"/>
        </w:rPr>
      </w:pPr>
    </w:p>
    <w:p w14:paraId="2A5CDAEB" w14:textId="77777777" w:rsidR="003F2ACD" w:rsidRDefault="003F2ACD" w:rsidP="00F1721D">
      <w:pPr>
        <w:shd w:val="clear" w:color="auto" w:fill="FFFFFF"/>
        <w:spacing w:after="48" w:line="230" w:lineRule="atLeast"/>
        <w:ind w:left="48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t>(8)</w:t>
      </w:r>
      <w:r w:rsidR="00F80EF0" w:rsidRPr="00264339">
        <w:rPr>
          <w:rFonts w:ascii="Times New Roman" w:eastAsia="Times New Roman" w:hAnsi="Times New Roman" w:cs="Times New Roman"/>
          <w:color w:val="333333"/>
        </w:rPr>
        <w:t xml:space="preserve">  </w:t>
      </w:r>
      <w:r w:rsidRPr="00264339">
        <w:rPr>
          <w:rFonts w:ascii="Times New Roman" w:eastAsia="Times New Roman" w:hAnsi="Times New Roman" w:cs="Times New Roman"/>
          <w:color w:val="333333"/>
        </w:rPr>
        <w:t>Accessory containers must be made of hard substances such as hard plastic or a metal and may not be made by expanded polystyrene plastic, paper, paperboard, or cardboard.</w:t>
      </w:r>
    </w:p>
    <w:p w14:paraId="47472D2E" w14:textId="77777777" w:rsidR="00CF78C7" w:rsidRPr="00264339" w:rsidRDefault="00CF78C7" w:rsidP="00F1721D">
      <w:pPr>
        <w:shd w:val="clear" w:color="auto" w:fill="FFFFFF"/>
        <w:spacing w:after="48" w:line="230" w:lineRule="atLeast"/>
        <w:ind w:left="480" w:right="240" w:hanging="360"/>
        <w:rPr>
          <w:rFonts w:ascii="Times New Roman" w:eastAsia="Times New Roman" w:hAnsi="Times New Roman" w:cs="Times New Roman"/>
          <w:color w:val="333333"/>
        </w:rPr>
      </w:pPr>
    </w:p>
    <w:p w14:paraId="109D2650" w14:textId="77777777" w:rsidR="003F2ACD" w:rsidRDefault="00F80EF0" w:rsidP="00F1721D">
      <w:pPr>
        <w:shd w:val="clear" w:color="auto" w:fill="FFFFFF"/>
        <w:spacing w:after="48" w:line="230" w:lineRule="atLeast"/>
        <w:ind w:left="48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lastRenderedPageBreak/>
        <w:t>(9</w:t>
      </w:r>
      <w:r w:rsidR="003F2ACD"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003F2ACD" w:rsidRPr="00264339">
        <w:rPr>
          <w:rFonts w:ascii="Times New Roman" w:eastAsia="Times New Roman" w:hAnsi="Times New Roman" w:cs="Times New Roman"/>
          <w:color w:val="333333"/>
        </w:rPr>
        <w:t xml:space="preserve">Mobile pushcarts and mobile food preparation vehicles may not be stored, parked or left overnight on city </w:t>
      </w:r>
      <w:r w:rsidR="00472D5E">
        <w:rPr>
          <w:rFonts w:ascii="Times New Roman" w:eastAsia="Times New Roman" w:hAnsi="Times New Roman" w:cs="Times New Roman"/>
          <w:color w:val="333333"/>
        </w:rPr>
        <w:t xml:space="preserve">   </w:t>
      </w:r>
      <w:r w:rsidR="003F2ACD" w:rsidRPr="00264339">
        <w:rPr>
          <w:rFonts w:ascii="Times New Roman" w:eastAsia="Times New Roman" w:hAnsi="Times New Roman" w:cs="Times New Roman"/>
          <w:color w:val="333333"/>
        </w:rPr>
        <w:t>property.</w:t>
      </w:r>
    </w:p>
    <w:p w14:paraId="77D3946A" w14:textId="77777777" w:rsidR="00472D5E" w:rsidRPr="00264339" w:rsidRDefault="00472D5E" w:rsidP="00F1721D">
      <w:pPr>
        <w:shd w:val="clear" w:color="auto" w:fill="FFFFFF"/>
        <w:spacing w:after="48" w:line="230" w:lineRule="atLeast"/>
        <w:ind w:left="480" w:right="240" w:hanging="360"/>
        <w:rPr>
          <w:rFonts w:ascii="Times New Roman" w:eastAsia="Times New Roman" w:hAnsi="Times New Roman" w:cs="Times New Roman"/>
          <w:color w:val="333333"/>
        </w:rPr>
      </w:pPr>
    </w:p>
    <w:p w14:paraId="0AF1A00C" w14:textId="521E660B" w:rsidR="003F2ACD" w:rsidRPr="00264339" w:rsidRDefault="00F80EF0" w:rsidP="00F1721D">
      <w:pPr>
        <w:shd w:val="clear" w:color="auto" w:fill="FFFFFF"/>
        <w:spacing w:after="48" w:line="230" w:lineRule="atLeast"/>
        <w:ind w:left="480" w:right="240" w:hanging="360"/>
        <w:rPr>
          <w:rFonts w:ascii="Times New Roman" w:eastAsia="Times New Roman" w:hAnsi="Times New Roman" w:cs="Times New Roman"/>
          <w:color w:val="333333"/>
        </w:rPr>
      </w:pPr>
      <w:r w:rsidRPr="00264339">
        <w:rPr>
          <w:rFonts w:ascii="Times New Roman" w:eastAsia="Times New Roman" w:hAnsi="Times New Roman" w:cs="Times New Roman"/>
          <w:color w:val="333333"/>
        </w:rPr>
        <w:t>(10</w:t>
      </w:r>
      <w:r w:rsidR="003F2ACD" w:rsidRPr="00264339">
        <w:rPr>
          <w:rFonts w:ascii="Times New Roman" w:eastAsia="Times New Roman" w:hAnsi="Times New Roman" w:cs="Times New Roman"/>
          <w:color w:val="333333"/>
        </w:rPr>
        <w:t>)</w:t>
      </w:r>
      <w:r w:rsidR="00A1267C" w:rsidRPr="00264339">
        <w:rPr>
          <w:rFonts w:ascii="Times New Roman" w:eastAsia="Times New Roman" w:hAnsi="Times New Roman" w:cs="Times New Roman"/>
          <w:color w:val="333333"/>
        </w:rPr>
        <w:t xml:space="preserve">  </w:t>
      </w:r>
      <w:r w:rsidR="003F2ACD" w:rsidRPr="00264339">
        <w:rPr>
          <w:rFonts w:ascii="Times New Roman" w:eastAsia="Times New Roman" w:hAnsi="Times New Roman" w:cs="Times New Roman"/>
          <w:color w:val="333333"/>
        </w:rPr>
        <w:t xml:space="preserve">All permit applicants must operate an existing licensed restaurant within the City of </w:t>
      </w:r>
      <w:r w:rsidR="003514D5">
        <w:rPr>
          <w:rFonts w:ascii="Times New Roman" w:eastAsia="Times New Roman" w:hAnsi="Times New Roman" w:cs="Times New Roman"/>
          <w:color w:val="333333"/>
        </w:rPr>
        <w:t>Kosciusko</w:t>
      </w:r>
      <w:r w:rsidR="003F2ACD" w:rsidRPr="00264339">
        <w:rPr>
          <w:rFonts w:ascii="Times New Roman" w:eastAsia="Times New Roman" w:hAnsi="Times New Roman" w:cs="Times New Roman"/>
          <w:color w:val="333333"/>
        </w:rPr>
        <w:t xml:space="preserve"> or have a central kitchen approved by the Mississippi Department of Health for food service.</w:t>
      </w:r>
    </w:p>
    <w:p w14:paraId="72959172" w14:textId="77777777" w:rsidR="006301F8" w:rsidRDefault="006301F8" w:rsidP="00F1721D">
      <w:pPr>
        <w:shd w:val="clear" w:color="auto" w:fill="FFFFFF"/>
        <w:spacing w:after="48" w:line="230" w:lineRule="atLeast"/>
        <w:ind w:left="480" w:right="240" w:hanging="360"/>
        <w:rPr>
          <w:rFonts w:ascii="Times New Roman" w:eastAsia="Times New Roman" w:hAnsi="Times New Roman" w:cs="Times New Roman"/>
          <w:color w:val="333333"/>
        </w:rPr>
      </w:pPr>
    </w:p>
    <w:p w14:paraId="6EF9BF3E" w14:textId="3AA037CC" w:rsidR="006A56B0" w:rsidRPr="00647CE1" w:rsidRDefault="006A56B0" w:rsidP="006A56B0">
      <w:pPr>
        <w:shd w:val="clear" w:color="auto" w:fill="FFFFFF"/>
        <w:spacing w:before="100" w:beforeAutospacing="1" w:after="360" w:line="360" w:lineRule="auto"/>
        <w:rPr>
          <w:rFonts w:ascii="Times New Roman" w:eastAsia="Times New Roman" w:hAnsi="Times New Roman" w:cs="Times New Roman"/>
          <w:b/>
          <w:bCs/>
        </w:rPr>
      </w:pPr>
      <w:r w:rsidRPr="00647CE1">
        <w:rPr>
          <w:rFonts w:ascii="Times New Roman" w:eastAsia="Times New Roman" w:hAnsi="Times New Roman" w:cs="Times New Roman"/>
          <w:b/>
          <w:bCs/>
        </w:rPr>
        <w:t xml:space="preserve">Sec. </w:t>
      </w:r>
      <w:r w:rsidR="004254CA" w:rsidRPr="00647CE1">
        <w:rPr>
          <w:rFonts w:ascii="Times New Roman" w:eastAsia="Times New Roman" w:hAnsi="Times New Roman" w:cs="Times New Roman"/>
          <w:b/>
          <w:bCs/>
        </w:rPr>
        <w:t>15-103</w:t>
      </w:r>
      <w:r w:rsidRPr="00647CE1">
        <w:rPr>
          <w:rFonts w:ascii="Times New Roman" w:eastAsia="Times New Roman" w:hAnsi="Times New Roman" w:cs="Times New Roman"/>
          <w:b/>
          <w:bCs/>
        </w:rPr>
        <w:t xml:space="preserve">. – </w:t>
      </w:r>
      <w:bookmarkStart w:id="0" w:name="_Hlk13813514"/>
      <w:r w:rsidRPr="00647CE1">
        <w:rPr>
          <w:rFonts w:ascii="Times New Roman" w:eastAsia="Times New Roman" w:hAnsi="Times New Roman" w:cs="Times New Roman"/>
          <w:b/>
          <w:bCs/>
        </w:rPr>
        <w:t>One-Day “Special Event” Food Vendor Permits</w:t>
      </w:r>
      <w:bookmarkEnd w:id="0"/>
      <w:r w:rsidRPr="00647CE1">
        <w:rPr>
          <w:rFonts w:ascii="Times New Roman" w:eastAsia="Times New Roman" w:hAnsi="Times New Roman" w:cs="Times New Roman"/>
          <w:b/>
          <w:bCs/>
        </w:rPr>
        <w:t>.</w:t>
      </w:r>
    </w:p>
    <w:p w14:paraId="7E2A9F09" w14:textId="77777777" w:rsidR="006A56B0" w:rsidRPr="00647CE1" w:rsidRDefault="006A56B0" w:rsidP="006A56B0">
      <w:pPr>
        <w:pStyle w:val="ListParagraph"/>
        <w:numPr>
          <w:ilvl w:val="0"/>
          <w:numId w:val="4"/>
        </w:numPr>
        <w:shd w:val="clear" w:color="auto" w:fill="FFFFFF"/>
        <w:spacing w:after="48" w:line="360" w:lineRule="auto"/>
        <w:ind w:right="245"/>
        <w:jc w:val="both"/>
        <w:rPr>
          <w:rFonts w:ascii="Times New Roman" w:eastAsia="Times New Roman" w:hAnsi="Times New Roman" w:cs="Times New Roman"/>
        </w:rPr>
      </w:pPr>
      <w:r w:rsidRPr="00647CE1">
        <w:rPr>
          <w:rFonts w:ascii="Times New Roman" w:eastAsia="Times New Roman" w:hAnsi="Times New Roman" w:cs="Times New Roman"/>
        </w:rPr>
        <w:t>Permit cost of $25.00 per day ( this to include parades, fireworks displays, festivals, etc.) which covers the administrative cost of processing the application and regulating.</w:t>
      </w:r>
    </w:p>
    <w:p w14:paraId="442423AA" w14:textId="77777777" w:rsidR="006A56B0" w:rsidRPr="00647CE1" w:rsidRDefault="006A56B0" w:rsidP="006A56B0">
      <w:pPr>
        <w:pStyle w:val="ListParagraph"/>
        <w:numPr>
          <w:ilvl w:val="0"/>
          <w:numId w:val="4"/>
        </w:numPr>
        <w:shd w:val="clear" w:color="auto" w:fill="FFFFFF"/>
        <w:spacing w:after="48" w:line="360" w:lineRule="auto"/>
        <w:ind w:right="245"/>
        <w:jc w:val="both"/>
        <w:rPr>
          <w:rFonts w:ascii="Times New Roman" w:eastAsia="Times New Roman" w:hAnsi="Times New Roman" w:cs="Times New Roman"/>
        </w:rPr>
      </w:pPr>
      <w:r w:rsidRPr="00647CE1">
        <w:rPr>
          <w:rFonts w:ascii="Times New Roman" w:eastAsia="Times New Roman" w:hAnsi="Times New Roman" w:cs="Times New Roman"/>
        </w:rPr>
        <w:t xml:space="preserve">This permit does not allow permit holders to operate within 300 feet of any designated downtown leisure district space during special events without proper notarized written authorization from the special event organizers. This notarized written authorization shall be posted while operating during the special event.  </w:t>
      </w:r>
    </w:p>
    <w:p w14:paraId="3979134A" w14:textId="77777777" w:rsidR="006A56B0" w:rsidRPr="00647CE1" w:rsidRDefault="006A56B0" w:rsidP="006A56B0">
      <w:pPr>
        <w:pStyle w:val="ListParagraph"/>
        <w:numPr>
          <w:ilvl w:val="0"/>
          <w:numId w:val="4"/>
        </w:numPr>
        <w:shd w:val="clear" w:color="auto" w:fill="FFFFFF"/>
        <w:spacing w:before="100" w:beforeAutospacing="1" w:after="360" w:line="360" w:lineRule="auto"/>
        <w:rPr>
          <w:rFonts w:ascii="Times New Roman" w:eastAsia="Times New Roman" w:hAnsi="Times New Roman" w:cs="Times New Roman"/>
          <w:b/>
          <w:bCs/>
        </w:rPr>
      </w:pPr>
      <w:r w:rsidRPr="00647CE1">
        <w:rPr>
          <w:rFonts w:ascii="Times New Roman" w:eastAsia="Times New Roman" w:hAnsi="Times New Roman" w:cs="Times New Roman"/>
        </w:rPr>
        <w:t>Permits are non-transferable.</w:t>
      </w:r>
    </w:p>
    <w:p w14:paraId="74E5D240" w14:textId="77777777" w:rsidR="00F0765D" w:rsidRPr="00647CE1" w:rsidRDefault="006A56B0" w:rsidP="006A56B0">
      <w:pPr>
        <w:pStyle w:val="ListParagraph"/>
        <w:numPr>
          <w:ilvl w:val="0"/>
          <w:numId w:val="4"/>
        </w:numPr>
        <w:shd w:val="clear" w:color="auto" w:fill="FFFFFF"/>
        <w:spacing w:before="100" w:beforeAutospacing="1" w:after="360" w:line="360" w:lineRule="auto"/>
        <w:rPr>
          <w:rFonts w:ascii="Times New Roman" w:eastAsia="Times New Roman" w:hAnsi="Times New Roman" w:cs="Times New Roman"/>
          <w:b/>
          <w:bCs/>
        </w:rPr>
      </w:pPr>
      <w:r w:rsidRPr="00647CE1">
        <w:rPr>
          <w:rFonts w:ascii="Times New Roman" w:eastAsia="Times New Roman" w:hAnsi="Times New Roman" w:cs="Times New Roman"/>
        </w:rPr>
        <w:t>A food vending/handling permit from the Mississippi Department of Health is required.</w:t>
      </w:r>
    </w:p>
    <w:p w14:paraId="2FBFCF52" w14:textId="7FA04870" w:rsidR="003F2ACD" w:rsidRPr="00647CE1" w:rsidRDefault="003F2ACD" w:rsidP="00F1721D">
      <w:pPr>
        <w:shd w:val="clear" w:color="auto" w:fill="FFFFFF"/>
        <w:spacing w:before="100" w:beforeAutospacing="1" w:after="360" w:line="323" w:lineRule="atLeast"/>
        <w:rPr>
          <w:rFonts w:ascii="Times New Roman" w:eastAsia="Times New Roman" w:hAnsi="Times New Roman" w:cs="Times New Roman"/>
          <w:b/>
          <w:bCs/>
        </w:rPr>
      </w:pPr>
      <w:r w:rsidRPr="00647CE1">
        <w:rPr>
          <w:rFonts w:ascii="Times New Roman" w:eastAsia="Times New Roman" w:hAnsi="Times New Roman" w:cs="Times New Roman"/>
          <w:b/>
          <w:bCs/>
        </w:rPr>
        <w:t>Sec</w:t>
      </w:r>
      <w:r w:rsidR="002D69DC" w:rsidRPr="00647CE1">
        <w:rPr>
          <w:rFonts w:ascii="Times New Roman" w:eastAsia="Times New Roman" w:hAnsi="Times New Roman" w:cs="Times New Roman"/>
          <w:b/>
          <w:bCs/>
        </w:rPr>
        <w:t>. 15-104</w:t>
      </w:r>
      <w:r w:rsidRPr="00647CE1">
        <w:rPr>
          <w:rFonts w:ascii="Times New Roman" w:eastAsia="Times New Roman" w:hAnsi="Times New Roman" w:cs="Times New Roman"/>
          <w:b/>
          <w:bCs/>
        </w:rPr>
        <w:t>. - Violations and penalties.</w:t>
      </w:r>
    </w:p>
    <w:p w14:paraId="6C81502F" w14:textId="77777777" w:rsidR="003F2ACD" w:rsidRPr="00647CE1" w:rsidRDefault="003F2ACD" w:rsidP="00F1721D">
      <w:pPr>
        <w:shd w:val="clear" w:color="auto" w:fill="FFFFFF"/>
        <w:spacing w:after="48" w:line="230" w:lineRule="atLeast"/>
        <w:ind w:right="240"/>
        <w:rPr>
          <w:rFonts w:ascii="Times New Roman" w:eastAsia="Times New Roman" w:hAnsi="Times New Roman" w:cs="Times New Roman"/>
        </w:rPr>
      </w:pPr>
      <w:r w:rsidRPr="00647CE1">
        <w:rPr>
          <w:rFonts w:ascii="Times New Roman" w:eastAsia="Times New Roman" w:hAnsi="Times New Roman" w:cs="Times New Roman"/>
        </w:rPr>
        <w:t>(a)</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All mobile food vending must be performed in compliance with said ordinance. Failure to abide by said ordinance shall result in the following:</w:t>
      </w:r>
    </w:p>
    <w:p w14:paraId="37EDFB48" w14:textId="77777777" w:rsidR="00472D5E" w:rsidRPr="00647CE1" w:rsidRDefault="00472D5E" w:rsidP="00F1721D">
      <w:pPr>
        <w:shd w:val="clear" w:color="auto" w:fill="FFFFFF"/>
        <w:spacing w:after="48" w:line="230" w:lineRule="atLeast"/>
        <w:ind w:right="240"/>
        <w:rPr>
          <w:rFonts w:ascii="Times New Roman" w:eastAsia="Times New Roman" w:hAnsi="Times New Roman" w:cs="Times New Roman"/>
        </w:rPr>
      </w:pPr>
    </w:p>
    <w:p w14:paraId="3FCDDBB0" w14:textId="77777777" w:rsidR="003F2ACD" w:rsidRPr="00647CE1" w:rsidRDefault="003F2ACD" w:rsidP="00F1721D">
      <w:pPr>
        <w:shd w:val="clear" w:color="auto" w:fill="FFFFFF"/>
        <w:spacing w:after="48" w:line="230" w:lineRule="atLeast"/>
        <w:ind w:left="480" w:right="240"/>
        <w:rPr>
          <w:rFonts w:ascii="Times New Roman" w:eastAsia="Times New Roman" w:hAnsi="Times New Roman" w:cs="Times New Roman"/>
        </w:rPr>
      </w:pPr>
      <w:r w:rsidRPr="00647CE1">
        <w:rPr>
          <w:rFonts w:ascii="Times New Roman" w:eastAsia="Times New Roman" w:hAnsi="Times New Roman" w:cs="Times New Roman"/>
        </w:rPr>
        <w:t>(1)</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A fine not exceeding $150.00 for a first violation.</w:t>
      </w:r>
    </w:p>
    <w:p w14:paraId="5771C34E" w14:textId="77777777" w:rsidR="00CF78C7" w:rsidRPr="00647CE1" w:rsidRDefault="00CF78C7" w:rsidP="00F1721D">
      <w:pPr>
        <w:shd w:val="clear" w:color="auto" w:fill="FFFFFF"/>
        <w:spacing w:after="48" w:line="230" w:lineRule="atLeast"/>
        <w:ind w:left="480" w:right="240"/>
        <w:rPr>
          <w:rFonts w:ascii="Times New Roman" w:eastAsia="Times New Roman" w:hAnsi="Times New Roman" w:cs="Times New Roman"/>
        </w:rPr>
      </w:pPr>
    </w:p>
    <w:p w14:paraId="425E7568" w14:textId="77777777" w:rsidR="003F2ACD" w:rsidRPr="00647CE1" w:rsidRDefault="003F2ACD" w:rsidP="00F1721D">
      <w:pPr>
        <w:shd w:val="clear" w:color="auto" w:fill="FFFFFF"/>
        <w:spacing w:after="48" w:line="230" w:lineRule="atLeast"/>
        <w:ind w:left="480" w:right="240"/>
        <w:rPr>
          <w:rFonts w:ascii="Times New Roman" w:eastAsia="Times New Roman" w:hAnsi="Times New Roman" w:cs="Times New Roman"/>
        </w:rPr>
      </w:pPr>
      <w:r w:rsidRPr="00647CE1">
        <w:rPr>
          <w:rFonts w:ascii="Times New Roman" w:eastAsia="Times New Roman" w:hAnsi="Times New Roman" w:cs="Times New Roman"/>
        </w:rPr>
        <w:t>(2)</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A fine not exceeding $250.00 for a second violation within one year of any prior violation.</w:t>
      </w:r>
    </w:p>
    <w:p w14:paraId="3CCAEA1A" w14:textId="77777777" w:rsidR="00CF78C7" w:rsidRPr="00647CE1" w:rsidRDefault="00CF78C7" w:rsidP="00F1721D">
      <w:pPr>
        <w:shd w:val="clear" w:color="auto" w:fill="FFFFFF"/>
        <w:spacing w:after="48" w:line="230" w:lineRule="atLeast"/>
        <w:ind w:left="480" w:right="240"/>
        <w:rPr>
          <w:rFonts w:ascii="Times New Roman" w:eastAsia="Times New Roman" w:hAnsi="Times New Roman" w:cs="Times New Roman"/>
        </w:rPr>
      </w:pPr>
    </w:p>
    <w:p w14:paraId="4F83C0AF" w14:textId="77777777" w:rsidR="003F2ACD" w:rsidRPr="00647CE1" w:rsidRDefault="003F2ACD" w:rsidP="00F1721D">
      <w:pPr>
        <w:shd w:val="clear" w:color="auto" w:fill="FFFFFF"/>
        <w:spacing w:after="48" w:line="230" w:lineRule="atLeast"/>
        <w:ind w:left="480" w:right="240"/>
        <w:rPr>
          <w:rFonts w:ascii="Times New Roman" w:eastAsia="Times New Roman" w:hAnsi="Times New Roman" w:cs="Times New Roman"/>
        </w:rPr>
      </w:pPr>
      <w:r w:rsidRPr="00647CE1">
        <w:rPr>
          <w:rFonts w:ascii="Times New Roman" w:eastAsia="Times New Roman" w:hAnsi="Times New Roman" w:cs="Times New Roman"/>
        </w:rPr>
        <w:t>(3)</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A fine not exceeding $500.00 for a third or more violation within one year of the first.</w:t>
      </w:r>
    </w:p>
    <w:p w14:paraId="0C83E03B" w14:textId="77777777" w:rsidR="00CF78C7" w:rsidRPr="00647CE1" w:rsidRDefault="00CF78C7" w:rsidP="00E3628E">
      <w:pPr>
        <w:shd w:val="clear" w:color="auto" w:fill="FFFFFF"/>
        <w:spacing w:after="48" w:line="230" w:lineRule="atLeast"/>
        <w:ind w:left="480" w:right="240"/>
        <w:jc w:val="both"/>
        <w:rPr>
          <w:rFonts w:ascii="Times New Roman" w:eastAsia="Times New Roman" w:hAnsi="Times New Roman" w:cs="Times New Roman"/>
        </w:rPr>
      </w:pPr>
    </w:p>
    <w:p w14:paraId="3A3DE511" w14:textId="067937BF" w:rsidR="003F2ACD" w:rsidRPr="00647CE1" w:rsidRDefault="003F2ACD" w:rsidP="00F1721D">
      <w:pPr>
        <w:shd w:val="clear" w:color="auto" w:fill="FFFFFF"/>
        <w:spacing w:after="48" w:line="230" w:lineRule="atLeast"/>
        <w:ind w:right="240"/>
        <w:rPr>
          <w:rFonts w:ascii="Times New Roman" w:eastAsia="Times New Roman" w:hAnsi="Times New Roman" w:cs="Times New Roman"/>
        </w:rPr>
      </w:pPr>
      <w:r w:rsidRPr="00647CE1">
        <w:rPr>
          <w:rFonts w:ascii="Times New Roman" w:eastAsia="Times New Roman" w:hAnsi="Times New Roman" w:cs="Times New Roman"/>
        </w:rPr>
        <w:t>(b)</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 xml:space="preserve">Any offense shall be considered a misdemeanor and is subject to being cited by any authorized law enforcement official in the City of </w:t>
      </w:r>
      <w:r w:rsidR="00647CE1">
        <w:rPr>
          <w:rFonts w:ascii="Times New Roman" w:eastAsia="Times New Roman" w:hAnsi="Times New Roman" w:cs="Times New Roman"/>
        </w:rPr>
        <w:t>Kosciusko</w:t>
      </w:r>
      <w:r w:rsidRPr="00647CE1">
        <w:rPr>
          <w:rFonts w:ascii="Times New Roman" w:eastAsia="Times New Roman" w:hAnsi="Times New Roman" w:cs="Times New Roman"/>
        </w:rPr>
        <w:t xml:space="preserve"> or with authority to do so in the City of </w:t>
      </w:r>
      <w:r w:rsidR="00647CE1">
        <w:rPr>
          <w:rFonts w:ascii="Times New Roman" w:eastAsia="Times New Roman" w:hAnsi="Times New Roman" w:cs="Times New Roman"/>
        </w:rPr>
        <w:t>Kosciusko</w:t>
      </w:r>
      <w:r w:rsidRPr="00647CE1">
        <w:rPr>
          <w:rFonts w:ascii="Times New Roman" w:eastAsia="Times New Roman" w:hAnsi="Times New Roman" w:cs="Times New Roman"/>
        </w:rPr>
        <w:t>.</w:t>
      </w:r>
    </w:p>
    <w:p w14:paraId="73898867" w14:textId="77777777" w:rsidR="00CF78C7" w:rsidRPr="00647CE1" w:rsidRDefault="00CF78C7" w:rsidP="00F1721D">
      <w:pPr>
        <w:shd w:val="clear" w:color="auto" w:fill="FFFFFF"/>
        <w:spacing w:after="48" w:line="230" w:lineRule="atLeast"/>
        <w:ind w:right="240"/>
        <w:rPr>
          <w:rFonts w:ascii="Times New Roman" w:eastAsia="Times New Roman" w:hAnsi="Times New Roman" w:cs="Times New Roman"/>
        </w:rPr>
      </w:pPr>
    </w:p>
    <w:p w14:paraId="7E42BF57" w14:textId="77777777" w:rsidR="003F2ACD" w:rsidRPr="00647CE1" w:rsidRDefault="003F2ACD" w:rsidP="00F1721D">
      <w:pPr>
        <w:shd w:val="clear" w:color="auto" w:fill="FFFFFF"/>
        <w:spacing w:after="48" w:line="230" w:lineRule="atLeast"/>
        <w:ind w:right="240"/>
        <w:rPr>
          <w:rFonts w:ascii="Times New Roman" w:eastAsia="Times New Roman" w:hAnsi="Times New Roman" w:cs="Times New Roman"/>
        </w:rPr>
      </w:pPr>
      <w:r w:rsidRPr="00647CE1">
        <w:rPr>
          <w:rFonts w:ascii="Times New Roman" w:eastAsia="Times New Roman" w:hAnsi="Times New Roman" w:cs="Times New Roman"/>
        </w:rPr>
        <w:t>(c)</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Violation of this article may result in the suspension or revocation of any city permit or license issued to the owner or operator of the mobile pushcart or mobile food preparation vehicle.</w:t>
      </w:r>
    </w:p>
    <w:p w14:paraId="61B36A69" w14:textId="77777777" w:rsidR="00CF78C7" w:rsidRPr="00647CE1" w:rsidRDefault="00CF78C7" w:rsidP="00F1721D">
      <w:pPr>
        <w:shd w:val="clear" w:color="auto" w:fill="FFFFFF"/>
        <w:spacing w:after="48" w:line="230" w:lineRule="atLeast"/>
        <w:ind w:right="240"/>
        <w:rPr>
          <w:rFonts w:ascii="Times New Roman" w:eastAsia="Times New Roman" w:hAnsi="Times New Roman" w:cs="Times New Roman"/>
        </w:rPr>
      </w:pPr>
    </w:p>
    <w:p w14:paraId="3B061716" w14:textId="77777777" w:rsidR="003F2ACD" w:rsidRPr="00647CE1" w:rsidRDefault="003F2ACD" w:rsidP="00F1721D">
      <w:pPr>
        <w:shd w:val="clear" w:color="auto" w:fill="FFFFFF"/>
        <w:spacing w:after="48" w:line="230" w:lineRule="atLeast"/>
        <w:ind w:right="240"/>
        <w:rPr>
          <w:rFonts w:ascii="Times New Roman" w:eastAsia="Times New Roman" w:hAnsi="Times New Roman" w:cs="Times New Roman"/>
        </w:rPr>
      </w:pPr>
      <w:r w:rsidRPr="00647CE1">
        <w:rPr>
          <w:rFonts w:ascii="Times New Roman" w:eastAsia="Times New Roman" w:hAnsi="Times New Roman" w:cs="Times New Roman"/>
        </w:rPr>
        <w:t>(d)</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Each day on which an infraction of the ordinance occurs shall be considered a separate and distinct violation.</w:t>
      </w:r>
    </w:p>
    <w:p w14:paraId="73B071C5" w14:textId="77777777" w:rsidR="00CF78C7" w:rsidRPr="00647CE1" w:rsidRDefault="00CF78C7" w:rsidP="00F1721D">
      <w:pPr>
        <w:shd w:val="clear" w:color="auto" w:fill="FFFFFF"/>
        <w:spacing w:after="48" w:line="230" w:lineRule="atLeast"/>
        <w:ind w:right="240"/>
        <w:rPr>
          <w:rFonts w:ascii="Times New Roman" w:eastAsia="Times New Roman" w:hAnsi="Times New Roman" w:cs="Times New Roman"/>
        </w:rPr>
      </w:pPr>
    </w:p>
    <w:p w14:paraId="5309770B" w14:textId="77777777" w:rsidR="003F2ACD" w:rsidRPr="00647CE1" w:rsidRDefault="003F2ACD" w:rsidP="00F1721D">
      <w:pPr>
        <w:shd w:val="clear" w:color="auto" w:fill="FFFFFF"/>
        <w:spacing w:after="48" w:line="230" w:lineRule="atLeast"/>
        <w:ind w:right="240"/>
        <w:rPr>
          <w:rFonts w:ascii="Times New Roman" w:eastAsia="Times New Roman" w:hAnsi="Times New Roman" w:cs="Times New Roman"/>
        </w:rPr>
      </w:pPr>
      <w:r w:rsidRPr="00647CE1">
        <w:rPr>
          <w:rFonts w:ascii="Times New Roman" w:eastAsia="Times New Roman" w:hAnsi="Times New Roman" w:cs="Times New Roman"/>
        </w:rPr>
        <w:t>(e)</w:t>
      </w:r>
      <w:r w:rsidR="00A1267C" w:rsidRPr="00647CE1">
        <w:rPr>
          <w:rFonts w:ascii="Times New Roman" w:eastAsia="Times New Roman" w:hAnsi="Times New Roman" w:cs="Times New Roman"/>
        </w:rPr>
        <w:t xml:space="preserve"> </w:t>
      </w:r>
      <w:r w:rsidRPr="00647CE1">
        <w:rPr>
          <w:rFonts w:ascii="Times New Roman" w:eastAsia="Times New Roman" w:hAnsi="Times New Roman" w:cs="Times New Roman"/>
        </w:rPr>
        <w:t>All fines collected shall go to the city's general fund.</w:t>
      </w:r>
    </w:p>
    <w:p w14:paraId="2D28D12A" w14:textId="77777777" w:rsidR="00CF78C7" w:rsidRDefault="00CF78C7" w:rsidP="00F1721D">
      <w:pPr>
        <w:shd w:val="clear" w:color="auto" w:fill="FFFFFF"/>
        <w:spacing w:after="48" w:line="230" w:lineRule="atLeast"/>
        <w:ind w:right="240"/>
        <w:rPr>
          <w:rFonts w:ascii="Times New Roman" w:eastAsia="Times New Roman" w:hAnsi="Times New Roman" w:cs="Times New Roman"/>
          <w:color w:val="333333"/>
        </w:rPr>
      </w:pPr>
    </w:p>
    <w:p w14:paraId="2FC3F73E" w14:textId="5DC6E337" w:rsidR="00FB5DB0" w:rsidRDefault="00FB5DB0" w:rsidP="00F1721D">
      <w:pPr>
        <w:shd w:val="clear" w:color="auto" w:fill="FFFFFF"/>
        <w:spacing w:after="48" w:line="230" w:lineRule="atLeast"/>
        <w:ind w:right="240"/>
        <w:rPr>
          <w:rFonts w:ascii="Times New Roman" w:eastAsia="Times New Roman" w:hAnsi="Times New Roman" w:cs="Times New Roman"/>
          <w:color w:val="333333"/>
        </w:rPr>
      </w:pPr>
    </w:p>
    <w:p w14:paraId="3207AFCA" w14:textId="735C4E76"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373AE7EC" w14:textId="77777777"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63E8B9A6" w14:textId="7226EEFE"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5AAB705F" w14:textId="7E02CE24"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4CAB2EEB" w14:textId="5E33C051"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0265C031" w14:textId="148AC656"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2AE77D01" w14:textId="0DB35CD8"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34FD76E7" w14:textId="77777777" w:rsidR="00647CE1" w:rsidRDefault="00647CE1" w:rsidP="00F1721D">
      <w:pPr>
        <w:shd w:val="clear" w:color="auto" w:fill="FFFFFF"/>
        <w:spacing w:after="48" w:line="230" w:lineRule="atLeast"/>
        <w:ind w:right="240"/>
        <w:rPr>
          <w:rFonts w:ascii="Times New Roman" w:eastAsia="Times New Roman" w:hAnsi="Times New Roman" w:cs="Times New Roman"/>
          <w:color w:val="333333"/>
        </w:rPr>
      </w:pPr>
    </w:p>
    <w:p w14:paraId="0BF0D52D" w14:textId="77777777" w:rsidR="00FB5DB0" w:rsidRDefault="00FB5DB0" w:rsidP="00F1721D">
      <w:pPr>
        <w:shd w:val="clear" w:color="auto" w:fill="FFFFFF"/>
        <w:spacing w:after="48" w:line="230" w:lineRule="atLeast"/>
        <w:ind w:right="240"/>
        <w:rPr>
          <w:rFonts w:ascii="Times New Roman" w:eastAsia="Times New Roman" w:hAnsi="Times New Roman" w:cs="Times New Roman"/>
          <w:color w:val="333333"/>
        </w:rPr>
      </w:pPr>
    </w:p>
    <w:p w14:paraId="312ED60C" w14:textId="77777777" w:rsidR="00654324" w:rsidRDefault="00654324" w:rsidP="00F1721D">
      <w:pPr>
        <w:spacing w:after="0" w:line="240" w:lineRule="auto"/>
        <w:ind w:firstLine="720"/>
        <w:rPr>
          <w:rFonts w:ascii="Times New Roman" w:hAnsi="Times New Roman"/>
          <w:sz w:val="24"/>
          <w:szCs w:val="24"/>
        </w:rPr>
      </w:pPr>
      <w:r>
        <w:rPr>
          <w:rFonts w:ascii="Times New Roman" w:hAnsi="Times New Roman"/>
          <w:sz w:val="24"/>
          <w:szCs w:val="24"/>
        </w:rPr>
        <w:t>This Ordinance shall become effective at the passage of one month from and after the</w:t>
      </w:r>
    </w:p>
    <w:p w14:paraId="6CD654C3" w14:textId="77777777" w:rsidR="00654324" w:rsidRDefault="00654324" w:rsidP="00F1721D">
      <w:pPr>
        <w:spacing w:after="0" w:line="240" w:lineRule="auto"/>
        <w:ind w:firstLine="720"/>
        <w:rPr>
          <w:rFonts w:ascii="Times New Roman" w:hAnsi="Times New Roman"/>
          <w:sz w:val="24"/>
          <w:szCs w:val="24"/>
        </w:rPr>
      </w:pPr>
    </w:p>
    <w:p w14:paraId="757EA4D6" w14:textId="77777777" w:rsidR="00654324" w:rsidRDefault="00654324" w:rsidP="00F1721D">
      <w:pPr>
        <w:spacing w:after="0" w:line="240" w:lineRule="auto"/>
        <w:rPr>
          <w:rFonts w:ascii="Times New Roman" w:hAnsi="Times New Roman"/>
          <w:sz w:val="24"/>
          <w:szCs w:val="24"/>
        </w:rPr>
      </w:pPr>
      <w:r>
        <w:rPr>
          <w:rFonts w:ascii="Times New Roman" w:hAnsi="Times New Roman"/>
          <w:sz w:val="24"/>
          <w:szCs w:val="24"/>
        </w:rPr>
        <w:t>passage of the second reading, provided the same is published according to law.</w:t>
      </w:r>
    </w:p>
    <w:p w14:paraId="1686AA71" w14:textId="77777777" w:rsidR="00654324" w:rsidRDefault="00654324" w:rsidP="00F1721D">
      <w:pPr>
        <w:spacing w:after="0" w:line="240" w:lineRule="auto"/>
        <w:rPr>
          <w:rFonts w:ascii="Times New Roman" w:hAnsi="Times New Roman"/>
          <w:sz w:val="24"/>
          <w:szCs w:val="24"/>
        </w:rPr>
      </w:pPr>
      <w:r>
        <w:rPr>
          <w:rFonts w:ascii="Times New Roman" w:hAnsi="Times New Roman"/>
          <w:sz w:val="24"/>
          <w:szCs w:val="24"/>
        </w:rPr>
        <w:tab/>
      </w:r>
    </w:p>
    <w:p w14:paraId="47457EE7" w14:textId="542A6142" w:rsidR="00CF78C7" w:rsidRDefault="00CF78C7" w:rsidP="00F1721D">
      <w:pPr>
        <w:spacing w:after="0" w:line="240" w:lineRule="auto"/>
        <w:ind w:firstLine="720"/>
        <w:rPr>
          <w:rFonts w:ascii="Times New Roman" w:hAnsi="Times New Roman"/>
          <w:sz w:val="24"/>
          <w:szCs w:val="24"/>
        </w:rPr>
      </w:pPr>
      <w:r>
        <w:rPr>
          <w:rFonts w:ascii="Times New Roman" w:hAnsi="Times New Roman"/>
          <w:sz w:val="24"/>
          <w:szCs w:val="24"/>
        </w:rPr>
        <w:t xml:space="preserve">Motion was made by </w:t>
      </w:r>
      <w:r w:rsidR="00647CE1">
        <w:rPr>
          <w:rFonts w:ascii="Times New Roman" w:hAnsi="Times New Roman"/>
          <w:sz w:val="24"/>
          <w:szCs w:val="24"/>
        </w:rPr>
        <w:t>Alderman</w:t>
      </w:r>
      <w:r>
        <w:rPr>
          <w:rFonts w:ascii="Times New Roman" w:hAnsi="Times New Roman"/>
          <w:sz w:val="24"/>
          <w:szCs w:val="24"/>
        </w:rPr>
        <w:t xml:space="preserve"> ____________________, seconded by</w:t>
      </w:r>
    </w:p>
    <w:p w14:paraId="50223331" w14:textId="77777777" w:rsidR="00472D5E" w:rsidRDefault="00472D5E" w:rsidP="00F1721D">
      <w:pPr>
        <w:spacing w:after="0" w:line="240" w:lineRule="auto"/>
        <w:rPr>
          <w:rFonts w:ascii="Times New Roman" w:hAnsi="Times New Roman"/>
          <w:sz w:val="24"/>
          <w:szCs w:val="24"/>
        </w:rPr>
      </w:pPr>
    </w:p>
    <w:p w14:paraId="4B12BF62" w14:textId="5F108207" w:rsidR="00CF78C7" w:rsidRDefault="00647CE1" w:rsidP="00F1721D">
      <w:pPr>
        <w:spacing w:after="0" w:line="240" w:lineRule="auto"/>
        <w:rPr>
          <w:rFonts w:ascii="Times New Roman" w:hAnsi="Times New Roman"/>
          <w:sz w:val="24"/>
          <w:szCs w:val="24"/>
        </w:rPr>
      </w:pPr>
      <w:r>
        <w:rPr>
          <w:rFonts w:ascii="Times New Roman" w:hAnsi="Times New Roman"/>
          <w:sz w:val="24"/>
          <w:szCs w:val="24"/>
        </w:rPr>
        <w:t>Alderman</w:t>
      </w:r>
      <w:r w:rsidR="00CF78C7">
        <w:rPr>
          <w:rFonts w:ascii="Times New Roman" w:hAnsi="Times New Roman"/>
          <w:sz w:val="24"/>
          <w:szCs w:val="24"/>
        </w:rPr>
        <w:t xml:space="preserve"> ____________________, for the </w:t>
      </w:r>
      <w:r w:rsidR="00654324">
        <w:rPr>
          <w:rFonts w:ascii="Times New Roman" w:hAnsi="Times New Roman"/>
          <w:sz w:val="24"/>
          <w:szCs w:val="24"/>
        </w:rPr>
        <w:t>second</w:t>
      </w:r>
      <w:r w:rsidR="00472D5E">
        <w:rPr>
          <w:rFonts w:ascii="Times New Roman" w:hAnsi="Times New Roman"/>
          <w:sz w:val="24"/>
          <w:szCs w:val="24"/>
        </w:rPr>
        <w:t xml:space="preserve"> r</w:t>
      </w:r>
      <w:r w:rsidR="00CF78C7">
        <w:rPr>
          <w:rFonts w:ascii="Times New Roman" w:hAnsi="Times New Roman"/>
          <w:sz w:val="24"/>
          <w:szCs w:val="24"/>
        </w:rPr>
        <w:t xml:space="preserve">eading of the above and foregoing </w:t>
      </w:r>
    </w:p>
    <w:p w14:paraId="2944F19D" w14:textId="77777777" w:rsidR="00472D5E" w:rsidRDefault="00472D5E" w:rsidP="00F1721D">
      <w:pPr>
        <w:spacing w:after="0" w:line="240" w:lineRule="auto"/>
        <w:rPr>
          <w:rFonts w:ascii="Times New Roman" w:hAnsi="Times New Roman"/>
          <w:sz w:val="24"/>
          <w:szCs w:val="24"/>
        </w:rPr>
      </w:pPr>
    </w:p>
    <w:p w14:paraId="54F5D3CC" w14:textId="77777777" w:rsidR="00CF78C7" w:rsidRDefault="00CF78C7" w:rsidP="00F1721D">
      <w:pPr>
        <w:spacing w:after="0" w:line="240" w:lineRule="auto"/>
        <w:rPr>
          <w:rFonts w:ascii="Times New Roman" w:hAnsi="Times New Roman"/>
          <w:sz w:val="24"/>
          <w:szCs w:val="24"/>
        </w:rPr>
      </w:pPr>
      <w:r>
        <w:rPr>
          <w:rFonts w:ascii="Times New Roman" w:hAnsi="Times New Roman"/>
          <w:sz w:val="24"/>
          <w:szCs w:val="24"/>
        </w:rPr>
        <w:t>Ordinance, in accordance to local and state laws.</w:t>
      </w:r>
    </w:p>
    <w:p w14:paraId="75CB290D" w14:textId="77777777" w:rsidR="00CF78C7" w:rsidRDefault="00CF78C7" w:rsidP="00F1721D">
      <w:pPr>
        <w:spacing w:after="0" w:line="240" w:lineRule="auto"/>
        <w:rPr>
          <w:rFonts w:ascii="Times New Roman" w:hAnsi="Times New Roman"/>
          <w:sz w:val="24"/>
          <w:szCs w:val="24"/>
        </w:rPr>
      </w:pPr>
    </w:p>
    <w:p w14:paraId="0DF2BFCD"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b/>
        <w:t>Upon roll call vote, the result was as follows:</w:t>
      </w:r>
    </w:p>
    <w:p w14:paraId="34B4DA7D" w14:textId="77777777" w:rsidR="00CF78C7" w:rsidRDefault="00CF78C7" w:rsidP="00CF78C7">
      <w:pPr>
        <w:spacing w:after="0" w:line="240" w:lineRule="auto"/>
        <w:rPr>
          <w:rFonts w:ascii="Times New Roman" w:hAnsi="Times New Roman"/>
          <w:sz w:val="24"/>
          <w:szCs w:val="24"/>
        </w:rPr>
      </w:pPr>
    </w:p>
    <w:p w14:paraId="192EBE09"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b/>
        <w:t>YEAS:</w:t>
      </w:r>
    </w:p>
    <w:p w14:paraId="313D23D5" w14:textId="77777777" w:rsidR="00CF78C7" w:rsidRDefault="00CF78C7" w:rsidP="00CF78C7">
      <w:pPr>
        <w:spacing w:after="0" w:line="240" w:lineRule="auto"/>
        <w:rPr>
          <w:rFonts w:ascii="Times New Roman" w:hAnsi="Times New Roman"/>
          <w:sz w:val="24"/>
          <w:szCs w:val="24"/>
        </w:rPr>
      </w:pPr>
    </w:p>
    <w:p w14:paraId="11945D93"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b/>
        <w:t>NAYS:</w:t>
      </w:r>
    </w:p>
    <w:p w14:paraId="03D696EA" w14:textId="77777777" w:rsidR="00CF78C7" w:rsidRDefault="00CF78C7" w:rsidP="00CF78C7">
      <w:pPr>
        <w:spacing w:after="0" w:line="240" w:lineRule="auto"/>
        <w:rPr>
          <w:rFonts w:ascii="Times New Roman" w:hAnsi="Times New Roman"/>
          <w:sz w:val="24"/>
          <w:szCs w:val="24"/>
        </w:rPr>
      </w:pPr>
    </w:p>
    <w:p w14:paraId="5A683F8F"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b/>
        <w:t>ABSTAINING:</w:t>
      </w:r>
    </w:p>
    <w:p w14:paraId="6C5B45C3" w14:textId="77777777" w:rsidR="00CF78C7" w:rsidRDefault="00CF78C7" w:rsidP="00CF78C7">
      <w:pPr>
        <w:spacing w:after="0" w:line="240" w:lineRule="auto"/>
        <w:rPr>
          <w:rFonts w:ascii="Times New Roman" w:hAnsi="Times New Roman"/>
          <w:sz w:val="24"/>
          <w:szCs w:val="24"/>
        </w:rPr>
      </w:pPr>
    </w:p>
    <w:p w14:paraId="04902A80"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b/>
        <w:t>ABSENT:</w:t>
      </w:r>
    </w:p>
    <w:p w14:paraId="29BB3044" w14:textId="77777777" w:rsidR="00472D5E" w:rsidRDefault="00472D5E" w:rsidP="00CF78C7">
      <w:pPr>
        <w:spacing w:after="0" w:line="240" w:lineRule="auto"/>
        <w:rPr>
          <w:rFonts w:ascii="Times New Roman" w:hAnsi="Times New Roman"/>
          <w:sz w:val="24"/>
          <w:szCs w:val="24"/>
        </w:rPr>
      </w:pPr>
    </w:p>
    <w:p w14:paraId="0D376A49" w14:textId="77777777" w:rsidR="00472D5E" w:rsidRDefault="00CF78C7" w:rsidP="00472D5E">
      <w:pPr>
        <w:spacing w:after="0" w:line="240" w:lineRule="auto"/>
        <w:ind w:firstLine="720"/>
        <w:rPr>
          <w:rFonts w:ascii="Times New Roman" w:hAnsi="Times New Roman"/>
          <w:sz w:val="24"/>
          <w:szCs w:val="24"/>
        </w:rPr>
      </w:pPr>
      <w:r>
        <w:rPr>
          <w:rFonts w:ascii="Times New Roman" w:hAnsi="Times New Roman"/>
          <w:sz w:val="24"/>
          <w:szCs w:val="24"/>
        </w:rPr>
        <w:t xml:space="preserve">The President thereupon declared the motion carried and the </w:t>
      </w:r>
      <w:r w:rsidR="00654324">
        <w:rPr>
          <w:rFonts w:ascii="Times New Roman" w:hAnsi="Times New Roman"/>
          <w:sz w:val="24"/>
          <w:szCs w:val="24"/>
        </w:rPr>
        <w:t>second</w:t>
      </w:r>
      <w:r>
        <w:rPr>
          <w:rFonts w:ascii="Times New Roman" w:hAnsi="Times New Roman"/>
          <w:sz w:val="24"/>
          <w:szCs w:val="24"/>
        </w:rPr>
        <w:t xml:space="preserve"> </w:t>
      </w:r>
      <w:r w:rsidR="00472D5E">
        <w:rPr>
          <w:rFonts w:ascii="Times New Roman" w:hAnsi="Times New Roman"/>
          <w:sz w:val="24"/>
          <w:szCs w:val="24"/>
        </w:rPr>
        <w:t>r</w:t>
      </w:r>
      <w:r>
        <w:rPr>
          <w:rFonts w:ascii="Times New Roman" w:hAnsi="Times New Roman"/>
          <w:sz w:val="24"/>
          <w:szCs w:val="24"/>
        </w:rPr>
        <w:t xml:space="preserve">eading of the </w:t>
      </w:r>
    </w:p>
    <w:p w14:paraId="21F5343C" w14:textId="77777777" w:rsidR="00472D5E" w:rsidRDefault="00472D5E" w:rsidP="00CF78C7">
      <w:pPr>
        <w:spacing w:after="0" w:line="240" w:lineRule="auto"/>
        <w:rPr>
          <w:rFonts w:ascii="Times New Roman" w:hAnsi="Times New Roman"/>
          <w:sz w:val="24"/>
          <w:szCs w:val="24"/>
        </w:rPr>
      </w:pPr>
    </w:p>
    <w:p w14:paraId="56E1A0BC" w14:textId="73DF1342"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 xml:space="preserve">Ordinance adopted, this the </w:t>
      </w:r>
      <w:r w:rsidR="00647CE1">
        <w:rPr>
          <w:rFonts w:ascii="Times New Roman" w:hAnsi="Times New Roman"/>
          <w:sz w:val="24"/>
          <w:szCs w:val="24"/>
        </w:rPr>
        <w:t>2</w:t>
      </w:r>
      <w:r w:rsidR="00647CE1" w:rsidRPr="00647CE1">
        <w:rPr>
          <w:rFonts w:ascii="Times New Roman" w:hAnsi="Times New Roman"/>
          <w:sz w:val="24"/>
          <w:szCs w:val="24"/>
          <w:vertAlign w:val="superscript"/>
        </w:rPr>
        <w:t>nd</w:t>
      </w:r>
      <w:r w:rsidR="00647CE1">
        <w:rPr>
          <w:rFonts w:ascii="Times New Roman" w:hAnsi="Times New Roman"/>
          <w:sz w:val="24"/>
          <w:szCs w:val="24"/>
        </w:rPr>
        <w:t xml:space="preserve"> </w:t>
      </w:r>
      <w:r>
        <w:rPr>
          <w:rFonts w:ascii="Times New Roman" w:hAnsi="Times New Roman"/>
          <w:sz w:val="24"/>
          <w:szCs w:val="24"/>
        </w:rPr>
        <w:t xml:space="preserve">day of </w:t>
      </w:r>
      <w:r w:rsidR="00647CE1">
        <w:rPr>
          <w:rFonts w:ascii="Times New Roman" w:hAnsi="Times New Roman"/>
          <w:sz w:val="24"/>
          <w:szCs w:val="24"/>
        </w:rPr>
        <w:t>November</w:t>
      </w:r>
      <w:r>
        <w:rPr>
          <w:rFonts w:ascii="Times New Roman" w:hAnsi="Times New Roman"/>
          <w:sz w:val="24"/>
          <w:szCs w:val="24"/>
        </w:rPr>
        <w:t>, 20</w:t>
      </w:r>
      <w:r w:rsidR="00647CE1">
        <w:rPr>
          <w:rFonts w:ascii="Times New Roman" w:hAnsi="Times New Roman"/>
          <w:sz w:val="24"/>
          <w:szCs w:val="24"/>
        </w:rPr>
        <w:t>21</w:t>
      </w:r>
      <w:r>
        <w:rPr>
          <w:rFonts w:ascii="Times New Roman" w:hAnsi="Times New Roman"/>
          <w:sz w:val="24"/>
          <w:szCs w:val="24"/>
        </w:rPr>
        <w:t>.</w:t>
      </w:r>
    </w:p>
    <w:p w14:paraId="28E03C51" w14:textId="77777777" w:rsidR="00CF78C7" w:rsidRDefault="00CF78C7" w:rsidP="00CF78C7">
      <w:pPr>
        <w:spacing w:after="0" w:line="240" w:lineRule="auto"/>
        <w:rPr>
          <w:rFonts w:ascii="Times New Roman" w:hAnsi="Times New Roman"/>
          <w:sz w:val="24"/>
          <w:szCs w:val="24"/>
        </w:rPr>
      </w:pPr>
    </w:p>
    <w:p w14:paraId="3D76B81B"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 xml:space="preserve">                                                                               ________________________________ </w:t>
      </w:r>
    </w:p>
    <w:p w14:paraId="0E81C4FE" w14:textId="0DE01E56"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b/>
        <w:t xml:space="preserve">                                                                   </w:t>
      </w:r>
      <w:r w:rsidR="00647CE1">
        <w:rPr>
          <w:rFonts w:ascii="Times New Roman" w:hAnsi="Times New Roman"/>
          <w:sz w:val="24"/>
          <w:szCs w:val="24"/>
        </w:rPr>
        <w:t>TIM KYLE, MAYOR</w:t>
      </w:r>
    </w:p>
    <w:p w14:paraId="236F0E4E" w14:textId="77777777" w:rsidR="00CF78C7" w:rsidRDefault="00CF78C7" w:rsidP="00CF78C7">
      <w:pPr>
        <w:spacing w:after="0" w:line="240" w:lineRule="auto"/>
        <w:rPr>
          <w:rFonts w:ascii="Times New Roman" w:hAnsi="Times New Roman"/>
          <w:sz w:val="24"/>
          <w:szCs w:val="24"/>
        </w:rPr>
      </w:pPr>
    </w:p>
    <w:p w14:paraId="76848B7E" w14:textId="77777777" w:rsidR="004204BC" w:rsidRDefault="004204BC" w:rsidP="00CF78C7">
      <w:pPr>
        <w:spacing w:after="0" w:line="240" w:lineRule="auto"/>
        <w:rPr>
          <w:rFonts w:ascii="Times New Roman" w:hAnsi="Times New Roman"/>
          <w:sz w:val="24"/>
          <w:szCs w:val="24"/>
        </w:rPr>
      </w:pPr>
    </w:p>
    <w:p w14:paraId="4BA1A5C9" w14:textId="4ED5823E"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b/>
      </w:r>
    </w:p>
    <w:p w14:paraId="1361EB83"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ATTEST:</w:t>
      </w:r>
    </w:p>
    <w:p w14:paraId="2E94ABC0" w14:textId="77777777" w:rsidR="00CF78C7" w:rsidRDefault="00CF78C7" w:rsidP="00CF78C7">
      <w:pPr>
        <w:spacing w:after="0" w:line="240" w:lineRule="auto"/>
        <w:rPr>
          <w:rFonts w:ascii="Times New Roman" w:hAnsi="Times New Roman"/>
          <w:sz w:val="24"/>
          <w:szCs w:val="24"/>
        </w:rPr>
      </w:pPr>
    </w:p>
    <w:p w14:paraId="188DB035" w14:textId="099F3F53"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__________________________</w:t>
      </w:r>
      <w:r w:rsidR="00647CE1">
        <w:rPr>
          <w:rFonts w:ascii="Times New Roman" w:hAnsi="Times New Roman"/>
          <w:sz w:val="24"/>
          <w:szCs w:val="24"/>
        </w:rPr>
        <w:t>_______</w:t>
      </w:r>
    </w:p>
    <w:p w14:paraId="0EAD915C" w14:textId="310DE6EA" w:rsidR="00CF78C7" w:rsidRDefault="00647CE1" w:rsidP="00CF78C7">
      <w:pPr>
        <w:spacing w:after="0" w:line="240" w:lineRule="auto"/>
        <w:rPr>
          <w:rFonts w:ascii="Times New Roman" w:hAnsi="Times New Roman"/>
          <w:sz w:val="24"/>
          <w:szCs w:val="24"/>
        </w:rPr>
      </w:pPr>
      <w:r>
        <w:rPr>
          <w:rFonts w:ascii="Times New Roman" w:hAnsi="Times New Roman"/>
          <w:sz w:val="24"/>
          <w:szCs w:val="24"/>
        </w:rPr>
        <w:t xml:space="preserve">MICHELLE QUESNOT, </w:t>
      </w:r>
      <w:r w:rsidR="00CF78C7">
        <w:rPr>
          <w:rFonts w:ascii="Times New Roman" w:hAnsi="Times New Roman"/>
          <w:sz w:val="24"/>
          <w:szCs w:val="24"/>
        </w:rPr>
        <w:t>CITY CLERK</w:t>
      </w:r>
    </w:p>
    <w:p w14:paraId="33AE416D" w14:textId="77777777" w:rsidR="00CF78C7" w:rsidRDefault="00CF78C7" w:rsidP="00CF78C7">
      <w:pPr>
        <w:spacing w:after="0" w:line="240" w:lineRule="auto"/>
        <w:rPr>
          <w:rFonts w:ascii="Times New Roman" w:hAnsi="Times New Roman"/>
          <w:sz w:val="24"/>
          <w:szCs w:val="24"/>
        </w:rPr>
      </w:pPr>
      <w:r>
        <w:rPr>
          <w:rFonts w:ascii="Times New Roman" w:hAnsi="Times New Roman"/>
          <w:sz w:val="24"/>
          <w:szCs w:val="24"/>
        </w:rPr>
        <w:t xml:space="preserve"> </w:t>
      </w:r>
    </w:p>
    <w:p w14:paraId="45683756" w14:textId="77777777" w:rsidR="00CF78C7" w:rsidRPr="00264339" w:rsidRDefault="00CF78C7" w:rsidP="00E3628E">
      <w:pPr>
        <w:shd w:val="clear" w:color="auto" w:fill="FFFFFF"/>
        <w:spacing w:after="48" w:line="230" w:lineRule="atLeast"/>
        <w:ind w:right="240"/>
        <w:jc w:val="both"/>
        <w:rPr>
          <w:rFonts w:ascii="Times New Roman" w:eastAsia="Times New Roman" w:hAnsi="Times New Roman" w:cs="Times New Roman"/>
          <w:color w:val="333333"/>
        </w:rPr>
      </w:pPr>
    </w:p>
    <w:p w14:paraId="4A1FC305" w14:textId="77777777" w:rsidR="004B5975" w:rsidRPr="00264339" w:rsidRDefault="004B5975" w:rsidP="00264339">
      <w:pPr>
        <w:spacing w:after="0"/>
        <w:rPr>
          <w:rFonts w:ascii="Times New Roman" w:hAnsi="Times New Roman" w:cs="Times New Roman"/>
        </w:rPr>
      </w:pPr>
      <w:r w:rsidRPr="00264339">
        <w:rPr>
          <w:rFonts w:ascii="Times New Roman" w:hAnsi="Times New Roman" w:cs="Times New Roman"/>
        </w:rPr>
        <w:tab/>
      </w:r>
      <w:r w:rsidRPr="00264339">
        <w:rPr>
          <w:rFonts w:ascii="Times New Roman" w:hAnsi="Times New Roman" w:cs="Times New Roman"/>
        </w:rPr>
        <w:tab/>
      </w:r>
      <w:r w:rsidRPr="00264339">
        <w:rPr>
          <w:rFonts w:ascii="Times New Roman" w:hAnsi="Times New Roman" w:cs="Times New Roman"/>
        </w:rPr>
        <w:tab/>
      </w:r>
      <w:r w:rsidRPr="00264339">
        <w:rPr>
          <w:rFonts w:ascii="Times New Roman" w:hAnsi="Times New Roman" w:cs="Times New Roman"/>
        </w:rPr>
        <w:tab/>
      </w:r>
      <w:r w:rsidRPr="00264339">
        <w:rPr>
          <w:rFonts w:ascii="Times New Roman" w:hAnsi="Times New Roman" w:cs="Times New Roman"/>
        </w:rPr>
        <w:tab/>
      </w:r>
      <w:r w:rsidRPr="00264339">
        <w:rPr>
          <w:rFonts w:ascii="Times New Roman" w:hAnsi="Times New Roman" w:cs="Times New Roman"/>
        </w:rPr>
        <w:tab/>
      </w:r>
      <w:r w:rsidRPr="00264339">
        <w:rPr>
          <w:rFonts w:ascii="Times New Roman" w:hAnsi="Times New Roman" w:cs="Times New Roman"/>
        </w:rPr>
        <w:tab/>
      </w:r>
      <w:r w:rsidRPr="00264339">
        <w:rPr>
          <w:rFonts w:ascii="Times New Roman" w:hAnsi="Times New Roman" w:cs="Times New Roman"/>
        </w:rPr>
        <w:tab/>
      </w:r>
    </w:p>
    <w:p w14:paraId="3F897C6B" w14:textId="77777777" w:rsidR="00264339" w:rsidRPr="00264339" w:rsidRDefault="00264339">
      <w:pPr>
        <w:spacing w:after="0"/>
        <w:rPr>
          <w:rFonts w:ascii="Times New Roman" w:hAnsi="Times New Roman" w:cs="Times New Roman"/>
        </w:rPr>
      </w:pPr>
    </w:p>
    <w:sectPr w:rsidR="00264339" w:rsidRPr="00264339" w:rsidSect="00472D5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6F1A" w14:textId="77777777" w:rsidR="00B31066" w:rsidRDefault="00B31066" w:rsidP="004B5975">
      <w:pPr>
        <w:spacing w:after="0" w:line="240" w:lineRule="auto"/>
      </w:pPr>
      <w:r>
        <w:separator/>
      </w:r>
    </w:p>
  </w:endnote>
  <w:endnote w:type="continuationSeparator" w:id="0">
    <w:p w14:paraId="7A9F3771" w14:textId="77777777" w:rsidR="00B31066" w:rsidRDefault="00B31066" w:rsidP="004B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5D39" w14:textId="77777777" w:rsidR="004B5975" w:rsidRDefault="004B5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6D41" w14:textId="77777777" w:rsidR="00B31066" w:rsidRDefault="00B31066" w:rsidP="004B5975">
      <w:pPr>
        <w:spacing w:after="0" w:line="240" w:lineRule="auto"/>
      </w:pPr>
      <w:r>
        <w:separator/>
      </w:r>
    </w:p>
  </w:footnote>
  <w:footnote w:type="continuationSeparator" w:id="0">
    <w:p w14:paraId="56E8F8D2" w14:textId="77777777" w:rsidR="00B31066" w:rsidRDefault="00B31066" w:rsidP="004B5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CBA"/>
    <w:multiLevelType w:val="hybridMultilevel"/>
    <w:tmpl w:val="A97CA8B8"/>
    <w:lvl w:ilvl="0" w:tplc="4BB037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50006CA"/>
    <w:multiLevelType w:val="hybridMultilevel"/>
    <w:tmpl w:val="3E103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9D20F5"/>
    <w:multiLevelType w:val="multilevel"/>
    <w:tmpl w:val="2C04FC4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Helvetica" w:eastAsia="Times New Roman" w:hAnsi="Helvetica" w:cs="Helvetica"/>
      </w:rPr>
    </w:lvl>
    <w:lvl w:ilvl="2">
      <w:start w:val="1"/>
      <w:numFmt w:val="lowerLetter"/>
      <w:lvlText w:val="(%3)"/>
      <w:lvlJc w:val="left"/>
      <w:pPr>
        <w:ind w:left="1800" w:hanging="360"/>
      </w:pPr>
      <w:rPr>
        <w:rFonts w:ascii="Helvetica" w:eastAsia="Times New Roman" w:hAnsi="Helvetica" w:cs="Helvetica"/>
      </w:rPr>
    </w:lvl>
    <w:lvl w:ilvl="3">
      <w:start w:val="1"/>
      <w:numFmt w:val="upperLetter"/>
      <w:lvlText w:val="(%4)"/>
      <w:lvlJc w:val="left"/>
      <w:pPr>
        <w:ind w:left="2520" w:hanging="360"/>
      </w:pPr>
      <w:rPr>
        <w:rFonts w:hint="default"/>
      </w:rPr>
    </w:lvl>
    <w:lvl w:ilvl="4">
      <w:start w:val="1"/>
      <w:numFmt w:val="upperLetter"/>
      <w:lvlText w:val="%5."/>
      <w:lvlJc w:val="left"/>
      <w:pPr>
        <w:ind w:left="3240" w:hanging="360"/>
      </w:pPr>
      <w:rPr>
        <w:rFonts w:hint="default"/>
      </w:rPr>
    </w:lvl>
    <w:lvl w:ilvl="5">
      <w:start w:val="1"/>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EF02161"/>
    <w:multiLevelType w:val="hybridMultilevel"/>
    <w:tmpl w:val="B9626356"/>
    <w:lvl w:ilvl="0" w:tplc="72185D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CD"/>
    <w:rsid w:val="000366A3"/>
    <w:rsid w:val="00072AAF"/>
    <w:rsid w:val="00097CAD"/>
    <w:rsid w:val="000C6614"/>
    <w:rsid w:val="000D1897"/>
    <w:rsid w:val="00101F8D"/>
    <w:rsid w:val="001030B6"/>
    <w:rsid w:val="00111738"/>
    <w:rsid w:val="00125C6C"/>
    <w:rsid w:val="001278C7"/>
    <w:rsid w:val="001778E7"/>
    <w:rsid w:val="001938D4"/>
    <w:rsid w:val="001C7FAD"/>
    <w:rsid w:val="001F101F"/>
    <w:rsid w:val="00202325"/>
    <w:rsid w:val="00216FEA"/>
    <w:rsid w:val="00264339"/>
    <w:rsid w:val="00271CB1"/>
    <w:rsid w:val="002924FD"/>
    <w:rsid w:val="002A6E9F"/>
    <w:rsid w:val="002B1369"/>
    <w:rsid w:val="002D69DC"/>
    <w:rsid w:val="002E18A2"/>
    <w:rsid w:val="002F6FF5"/>
    <w:rsid w:val="00306637"/>
    <w:rsid w:val="0032650A"/>
    <w:rsid w:val="00347E59"/>
    <w:rsid w:val="003514D5"/>
    <w:rsid w:val="003A24CD"/>
    <w:rsid w:val="003C4125"/>
    <w:rsid w:val="003F2ACD"/>
    <w:rsid w:val="00407240"/>
    <w:rsid w:val="004204BC"/>
    <w:rsid w:val="004254CA"/>
    <w:rsid w:val="004317C3"/>
    <w:rsid w:val="0044518A"/>
    <w:rsid w:val="00472D5E"/>
    <w:rsid w:val="0049165B"/>
    <w:rsid w:val="004A71A1"/>
    <w:rsid w:val="004B5975"/>
    <w:rsid w:val="004C0266"/>
    <w:rsid w:val="004C0FD1"/>
    <w:rsid w:val="004D3492"/>
    <w:rsid w:val="00505031"/>
    <w:rsid w:val="00553476"/>
    <w:rsid w:val="005911D1"/>
    <w:rsid w:val="005A48DB"/>
    <w:rsid w:val="005B45DE"/>
    <w:rsid w:val="005B7A59"/>
    <w:rsid w:val="005E7326"/>
    <w:rsid w:val="006301F8"/>
    <w:rsid w:val="00635F1A"/>
    <w:rsid w:val="00647CE1"/>
    <w:rsid w:val="006522CD"/>
    <w:rsid w:val="00654324"/>
    <w:rsid w:val="00675546"/>
    <w:rsid w:val="006A56B0"/>
    <w:rsid w:val="006A65AC"/>
    <w:rsid w:val="006B0737"/>
    <w:rsid w:val="0076389D"/>
    <w:rsid w:val="00797DF1"/>
    <w:rsid w:val="007A606A"/>
    <w:rsid w:val="007E3EC9"/>
    <w:rsid w:val="00827C06"/>
    <w:rsid w:val="00835534"/>
    <w:rsid w:val="00843B08"/>
    <w:rsid w:val="00857664"/>
    <w:rsid w:val="008740F1"/>
    <w:rsid w:val="008D6F1A"/>
    <w:rsid w:val="009105F6"/>
    <w:rsid w:val="00916DEB"/>
    <w:rsid w:val="009203F7"/>
    <w:rsid w:val="009212DF"/>
    <w:rsid w:val="00927318"/>
    <w:rsid w:val="009662C7"/>
    <w:rsid w:val="009B6564"/>
    <w:rsid w:val="009C5CDF"/>
    <w:rsid w:val="00A1267C"/>
    <w:rsid w:val="00A30234"/>
    <w:rsid w:val="00A52116"/>
    <w:rsid w:val="00A73826"/>
    <w:rsid w:val="00AA5C58"/>
    <w:rsid w:val="00AD0914"/>
    <w:rsid w:val="00AD172D"/>
    <w:rsid w:val="00AE072D"/>
    <w:rsid w:val="00AF7969"/>
    <w:rsid w:val="00B11648"/>
    <w:rsid w:val="00B31066"/>
    <w:rsid w:val="00B62AD3"/>
    <w:rsid w:val="00B75C8E"/>
    <w:rsid w:val="00BA5135"/>
    <w:rsid w:val="00BE2B3D"/>
    <w:rsid w:val="00BF3E2B"/>
    <w:rsid w:val="00BF621B"/>
    <w:rsid w:val="00C013B0"/>
    <w:rsid w:val="00C0642D"/>
    <w:rsid w:val="00C20571"/>
    <w:rsid w:val="00CF6CAD"/>
    <w:rsid w:val="00CF78C7"/>
    <w:rsid w:val="00D117A7"/>
    <w:rsid w:val="00D12237"/>
    <w:rsid w:val="00D460EA"/>
    <w:rsid w:val="00D65BB4"/>
    <w:rsid w:val="00DD4417"/>
    <w:rsid w:val="00E1255E"/>
    <w:rsid w:val="00E25960"/>
    <w:rsid w:val="00E3628E"/>
    <w:rsid w:val="00E47EE2"/>
    <w:rsid w:val="00EC766C"/>
    <w:rsid w:val="00EE53BC"/>
    <w:rsid w:val="00EF4382"/>
    <w:rsid w:val="00F0765D"/>
    <w:rsid w:val="00F1721D"/>
    <w:rsid w:val="00F2441E"/>
    <w:rsid w:val="00F80EF0"/>
    <w:rsid w:val="00F863B4"/>
    <w:rsid w:val="00F866A7"/>
    <w:rsid w:val="00FB5DB0"/>
    <w:rsid w:val="00FC6514"/>
    <w:rsid w:val="00FD6855"/>
    <w:rsid w:val="00FE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ED58"/>
  <w15:docId w15:val="{EF0503C7-A9F2-4CF7-A148-F228BBD7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unk-title">
    <w:name w:val="chunk-title"/>
    <w:basedOn w:val="DefaultParagraphFont"/>
    <w:rsid w:val="003F2ACD"/>
  </w:style>
  <w:style w:type="character" w:customStyle="1" w:styleId="apple-converted-space">
    <w:name w:val="apple-converted-space"/>
    <w:basedOn w:val="DefaultParagraphFont"/>
    <w:rsid w:val="003F2ACD"/>
  </w:style>
  <w:style w:type="character" w:customStyle="1" w:styleId="hit">
    <w:name w:val="hit"/>
    <w:basedOn w:val="DefaultParagraphFont"/>
    <w:rsid w:val="003F2ACD"/>
  </w:style>
  <w:style w:type="paragraph" w:customStyle="1" w:styleId="b0">
    <w:name w:val="b0"/>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markfn">
    <w:name w:val="fnmarkfn"/>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ditorfn">
    <w:name w:val="refeditorfn"/>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3F2ACD"/>
  </w:style>
  <w:style w:type="paragraph" w:customStyle="1" w:styleId="incr0">
    <w:name w:val="incr0"/>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2">
    <w:name w:val="incr2"/>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3F2A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0FD1"/>
    <w:pPr>
      <w:ind w:left="720"/>
      <w:contextualSpacing/>
    </w:pPr>
  </w:style>
  <w:style w:type="paragraph" w:styleId="Header">
    <w:name w:val="header"/>
    <w:basedOn w:val="Normal"/>
    <w:link w:val="HeaderChar"/>
    <w:uiPriority w:val="99"/>
    <w:semiHidden/>
    <w:unhideWhenUsed/>
    <w:rsid w:val="004B59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5975"/>
  </w:style>
  <w:style w:type="paragraph" w:styleId="Footer">
    <w:name w:val="footer"/>
    <w:basedOn w:val="Normal"/>
    <w:link w:val="FooterChar"/>
    <w:uiPriority w:val="99"/>
    <w:unhideWhenUsed/>
    <w:rsid w:val="004B5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75"/>
  </w:style>
  <w:style w:type="paragraph" w:styleId="BalloonText">
    <w:name w:val="Balloon Text"/>
    <w:basedOn w:val="Normal"/>
    <w:link w:val="BalloonTextChar"/>
    <w:uiPriority w:val="99"/>
    <w:semiHidden/>
    <w:unhideWhenUsed/>
    <w:rsid w:val="00F17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566182">
      <w:bodyDiv w:val="1"/>
      <w:marLeft w:val="0"/>
      <w:marRight w:val="0"/>
      <w:marTop w:val="0"/>
      <w:marBottom w:val="0"/>
      <w:divBdr>
        <w:top w:val="none" w:sz="0" w:space="0" w:color="auto"/>
        <w:left w:val="none" w:sz="0" w:space="0" w:color="auto"/>
        <w:bottom w:val="none" w:sz="0" w:space="0" w:color="auto"/>
        <w:right w:val="none" w:sz="0" w:space="0" w:color="auto"/>
      </w:divBdr>
      <w:divsChild>
        <w:div w:id="1052851552">
          <w:marLeft w:val="0"/>
          <w:marRight w:val="0"/>
          <w:marTop w:val="92"/>
          <w:marBottom w:val="92"/>
          <w:divBdr>
            <w:top w:val="none" w:sz="0" w:space="0" w:color="auto"/>
            <w:left w:val="none" w:sz="0" w:space="0" w:color="auto"/>
            <w:bottom w:val="none" w:sz="0" w:space="0" w:color="auto"/>
            <w:right w:val="none" w:sz="0" w:space="0" w:color="auto"/>
          </w:divBdr>
        </w:div>
        <w:div w:id="27218923">
          <w:marLeft w:val="0"/>
          <w:marRight w:val="0"/>
          <w:marTop w:val="0"/>
          <w:marBottom w:val="0"/>
          <w:divBdr>
            <w:top w:val="none" w:sz="0" w:space="0" w:color="auto"/>
            <w:left w:val="none" w:sz="0" w:space="0" w:color="auto"/>
            <w:bottom w:val="none" w:sz="0" w:space="0" w:color="auto"/>
            <w:right w:val="none" w:sz="0" w:space="0" w:color="auto"/>
          </w:divBdr>
          <w:divsChild>
            <w:div w:id="66340755">
              <w:marLeft w:val="0"/>
              <w:marRight w:val="0"/>
              <w:marTop w:val="0"/>
              <w:marBottom w:val="0"/>
              <w:divBdr>
                <w:top w:val="none" w:sz="0" w:space="0" w:color="auto"/>
                <w:left w:val="none" w:sz="0" w:space="0" w:color="auto"/>
                <w:bottom w:val="none" w:sz="0" w:space="0" w:color="auto"/>
                <w:right w:val="none" w:sz="0" w:space="0" w:color="auto"/>
              </w:divBdr>
              <w:divsChild>
                <w:div w:id="519127281">
                  <w:marLeft w:val="0"/>
                  <w:marRight w:val="0"/>
                  <w:marTop w:val="0"/>
                  <w:marBottom w:val="0"/>
                  <w:divBdr>
                    <w:top w:val="none" w:sz="0" w:space="0" w:color="auto"/>
                    <w:left w:val="none" w:sz="0" w:space="0" w:color="auto"/>
                    <w:bottom w:val="none" w:sz="0" w:space="0" w:color="auto"/>
                    <w:right w:val="none" w:sz="0" w:space="0" w:color="auto"/>
                  </w:divBdr>
                  <w:divsChild>
                    <w:div w:id="9459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7494">
          <w:marLeft w:val="0"/>
          <w:marRight w:val="0"/>
          <w:marTop w:val="92"/>
          <w:marBottom w:val="92"/>
          <w:divBdr>
            <w:top w:val="none" w:sz="0" w:space="0" w:color="auto"/>
            <w:left w:val="none" w:sz="0" w:space="0" w:color="auto"/>
            <w:bottom w:val="none" w:sz="0" w:space="0" w:color="auto"/>
            <w:right w:val="none" w:sz="0" w:space="0" w:color="auto"/>
          </w:divBdr>
        </w:div>
        <w:div w:id="705062564">
          <w:marLeft w:val="0"/>
          <w:marRight w:val="0"/>
          <w:marTop w:val="0"/>
          <w:marBottom w:val="0"/>
          <w:divBdr>
            <w:top w:val="none" w:sz="0" w:space="0" w:color="auto"/>
            <w:left w:val="none" w:sz="0" w:space="0" w:color="auto"/>
            <w:bottom w:val="none" w:sz="0" w:space="0" w:color="auto"/>
            <w:right w:val="none" w:sz="0" w:space="0" w:color="auto"/>
          </w:divBdr>
          <w:divsChild>
            <w:div w:id="1074930218">
              <w:marLeft w:val="0"/>
              <w:marRight w:val="0"/>
              <w:marTop w:val="0"/>
              <w:marBottom w:val="0"/>
              <w:divBdr>
                <w:top w:val="none" w:sz="0" w:space="0" w:color="auto"/>
                <w:left w:val="none" w:sz="0" w:space="0" w:color="auto"/>
                <w:bottom w:val="none" w:sz="0" w:space="0" w:color="auto"/>
                <w:right w:val="none" w:sz="0" w:space="0" w:color="auto"/>
              </w:divBdr>
            </w:div>
          </w:divsChild>
        </w:div>
        <w:div w:id="1064108604">
          <w:marLeft w:val="0"/>
          <w:marRight w:val="0"/>
          <w:marTop w:val="92"/>
          <w:marBottom w:val="92"/>
          <w:divBdr>
            <w:top w:val="none" w:sz="0" w:space="0" w:color="auto"/>
            <w:left w:val="none" w:sz="0" w:space="0" w:color="auto"/>
            <w:bottom w:val="none" w:sz="0" w:space="0" w:color="auto"/>
            <w:right w:val="none" w:sz="0" w:space="0" w:color="auto"/>
          </w:divBdr>
        </w:div>
        <w:div w:id="1545679622">
          <w:marLeft w:val="0"/>
          <w:marRight w:val="0"/>
          <w:marTop w:val="0"/>
          <w:marBottom w:val="0"/>
          <w:divBdr>
            <w:top w:val="none" w:sz="0" w:space="0" w:color="auto"/>
            <w:left w:val="none" w:sz="0" w:space="0" w:color="auto"/>
            <w:bottom w:val="none" w:sz="0" w:space="0" w:color="auto"/>
            <w:right w:val="none" w:sz="0" w:space="0" w:color="auto"/>
          </w:divBdr>
          <w:divsChild>
            <w:div w:id="1199591212">
              <w:marLeft w:val="0"/>
              <w:marRight w:val="0"/>
              <w:marTop w:val="0"/>
              <w:marBottom w:val="0"/>
              <w:divBdr>
                <w:top w:val="none" w:sz="0" w:space="0" w:color="auto"/>
                <w:left w:val="none" w:sz="0" w:space="0" w:color="auto"/>
                <w:bottom w:val="none" w:sz="0" w:space="0" w:color="auto"/>
                <w:right w:val="none" w:sz="0" w:space="0" w:color="auto"/>
              </w:divBdr>
            </w:div>
          </w:divsChild>
        </w:div>
        <w:div w:id="301007470">
          <w:marLeft w:val="0"/>
          <w:marRight w:val="0"/>
          <w:marTop w:val="92"/>
          <w:marBottom w:val="92"/>
          <w:divBdr>
            <w:top w:val="none" w:sz="0" w:space="0" w:color="auto"/>
            <w:left w:val="none" w:sz="0" w:space="0" w:color="auto"/>
            <w:bottom w:val="none" w:sz="0" w:space="0" w:color="auto"/>
            <w:right w:val="none" w:sz="0" w:space="0" w:color="auto"/>
          </w:divBdr>
        </w:div>
        <w:div w:id="1587418793">
          <w:marLeft w:val="0"/>
          <w:marRight w:val="0"/>
          <w:marTop w:val="0"/>
          <w:marBottom w:val="0"/>
          <w:divBdr>
            <w:top w:val="none" w:sz="0" w:space="0" w:color="auto"/>
            <w:left w:val="none" w:sz="0" w:space="0" w:color="auto"/>
            <w:bottom w:val="none" w:sz="0" w:space="0" w:color="auto"/>
            <w:right w:val="none" w:sz="0" w:space="0" w:color="auto"/>
          </w:divBdr>
          <w:divsChild>
            <w:div w:id="951474735">
              <w:marLeft w:val="0"/>
              <w:marRight w:val="0"/>
              <w:marTop w:val="0"/>
              <w:marBottom w:val="0"/>
              <w:divBdr>
                <w:top w:val="none" w:sz="0" w:space="0" w:color="auto"/>
                <w:left w:val="none" w:sz="0" w:space="0" w:color="auto"/>
                <w:bottom w:val="none" w:sz="0" w:space="0" w:color="auto"/>
                <w:right w:val="none" w:sz="0" w:space="0" w:color="auto"/>
              </w:divBdr>
            </w:div>
          </w:divsChild>
        </w:div>
        <w:div w:id="1304237478">
          <w:marLeft w:val="0"/>
          <w:marRight w:val="0"/>
          <w:marTop w:val="92"/>
          <w:marBottom w:val="92"/>
          <w:divBdr>
            <w:top w:val="none" w:sz="0" w:space="0" w:color="auto"/>
            <w:left w:val="none" w:sz="0" w:space="0" w:color="auto"/>
            <w:bottom w:val="none" w:sz="0" w:space="0" w:color="auto"/>
            <w:right w:val="none" w:sz="0" w:space="0" w:color="auto"/>
          </w:divBdr>
        </w:div>
        <w:div w:id="1973945053">
          <w:marLeft w:val="0"/>
          <w:marRight w:val="0"/>
          <w:marTop w:val="0"/>
          <w:marBottom w:val="0"/>
          <w:divBdr>
            <w:top w:val="none" w:sz="0" w:space="0" w:color="auto"/>
            <w:left w:val="none" w:sz="0" w:space="0" w:color="auto"/>
            <w:bottom w:val="none" w:sz="0" w:space="0" w:color="auto"/>
            <w:right w:val="none" w:sz="0" w:space="0" w:color="auto"/>
          </w:divBdr>
          <w:divsChild>
            <w:div w:id="25450595">
              <w:marLeft w:val="0"/>
              <w:marRight w:val="0"/>
              <w:marTop w:val="0"/>
              <w:marBottom w:val="0"/>
              <w:divBdr>
                <w:top w:val="none" w:sz="0" w:space="0" w:color="auto"/>
                <w:left w:val="none" w:sz="0" w:space="0" w:color="auto"/>
                <w:bottom w:val="none" w:sz="0" w:space="0" w:color="auto"/>
                <w:right w:val="none" w:sz="0" w:space="0" w:color="auto"/>
              </w:divBdr>
            </w:div>
          </w:divsChild>
        </w:div>
        <w:div w:id="1926722883">
          <w:marLeft w:val="0"/>
          <w:marRight w:val="0"/>
          <w:marTop w:val="92"/>
          <w:marBottom w:val="92"/>
          <w:divBdr>
            <w:top w:val="none" w:sz="0" w:space="0" w:color="auto"/>
            <w:left w:val="none" w:sz="0" w:space="0" w:color="auto"/>
            <w:bottom w:val="none" w:sz="0" w:space="0" w:color="auto"/>
            <w:right w:val="none" w:sz="0" w:space="0" w:color="auto"/>
          </w:divBdr>
        </w:div>
        <w:div w:id="1007825985">
          <w:marLeft w:val="0"/>
          <w:marRight w:val="0"/>
          <w:marTop w:val="0"/>
          <w:marBottom w:val="0"/>
          <w:divBdr>
            <w:top w:val="none" w:sz="0" w:space="0" w:color="auto"/>
            <w:left w:val="none" w:sz="0" w:space="0" w:color="auto"/>
            <w:bottom w:val="none" w:sz="0" w:space="0" w:color="auto"/>
            <w:right w:val="none" w:sz="0" w:space="0" w:color="auto"/>
          </w:divBdr>
          <w:divsChild>
            <w:div w:id="991566998">
              <w:marLeft w:val="0"/>
              <w:marRight w:val="0"/>
              <w:marTop w:val="0"/>
              <w:marBottom w:val="0"/>
              <w:divBdr>
                <w:top w:val="none" w:sz="0" w:space="0" w:color="auto"/>
                <w:left w:val="none" w:sz="0" w:space="0" w:color="auto"/>
                <w:bottom w:val="none" w:sz="0" w:space="0" w:color="auto"/>
                <w:right w:val="none" w:sz="0" w:space="0" w:color="auto"/>
              </w:divBdr>
            </w:div>
          </w:divsChild>
        </w:div>
        <w:div w:id="1119185998">
          <w:marLeft w:val="0"/>
          <w:marRight w:val="0"/>
          <w:marTop w:val="92"/>
          <w:marBottom w:val="92"/>
          <w:divBdr>
            <w:top w:val="none" w:sz="0" w:space="0" w:color="auto"/>
            <w:left w:val="none" w:sz="0" w:space="0" w:color="auto"/>
            <w:bottom w:val="none" w:sz="0" w:space="0" w:color="auto"/>
            <w:right w:val="none" w:sz="0" w:space="0" w:color="auto"/>
          </w:divBdr>
        </w:div>
        <w:div w:id="1184436724">
          <w:marLeft w:val="0"/>
          <w:marRight w:val="0"/>
          <w:marTop w:val="0"/>
          <w:marBottom w:val="0"/>
          <w:divBdr>
            <w:top w:val="none" w:sz="0" w:space="0" w:color="auto"/>
            <w:left w:val="none" w:sz="0" w:space="0" w:color="auto"/>
            <w:bottom w:val="none" w:sz="0" w:space="0" w:color="auto"/>
            <w:right w:val="none" w:sz="0" w:space="0" w:color="auto"/>
          </w:divBdr>
          <w:divsChild>
            <w:div w:id="3659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tamaraj</dc:creator>
  <cp:lastModifiedBy>wlin</cp:lastModifiedBy>
  <cp:revision>2</cp:revision>
  <cp:lastPrinted>2021-11-01T14:33:00Z</cp:lastPrinted>
  <dcterms:created xsi:type="dcterms:W3CDTF">2021-11-08T16:11:00Z</dcterms:created>
  <dcterms:modified xsi:type="dcterms:W3CDTF">2021-11-08T16:11:00Z</dcterms:modified>
</cp:coreProperties>
</file>